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1"/>
        <w:gridCol w:w="1588"/>
        <w:gridCol w:w="577"/>
        <w:gridCol w:w="1444"/>
        <w:gridCol w:w="141"/>
      </w:tblGrid>
      <w:tr w:rsidR="00110CD3" w:rsidTr="002334C3">
        <w:tc>
          <w:tcPr>
            <w:tcW w:w="4111" w:type="dxa"/>
            <w:gridSpan w:val="5"/>
          </w:tcPr>
          <w:p w:rsidR="00110CD3" w:rsidRPr="00F52133" w:rsidRDefault="00110CD3" w:rsidP="002334C3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F52133">
              <w:rPr>
                <w:rFonts w:ascii="Times New Roman" w:hAnsi="Times New Roman" w:cs="Times New Roman"/>
                <w:b/>
              </w:rPr>
              <w:t>АДМИНИСТРАЦИЯ</w:t>
            </w:r>
          </w:p>
          <w:p w:rsidR="00110CD3" w:rsidRPr="00F52133" w:rsidRDefault="00110CD3" w:rsidP="002334C3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F52133">
              <w:rPr>
                <w:rFonts w:ascii="Times New Roman" w:hAnsi="Times New Roman" w:cs="Times New Roman"/>
                <w:b/>
              </w:rPr>
              <w:t>МУНИЦИПАЛЬНОГО</w:t>
            </w:r>
          </w:p>
          <w:p w:rsidR="00110CD3" w:rsidRPr="00F52133" w:rsidRDefault="00110CD3" w:rsidP="002334C3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F52133">
              <w:rPr>
                <w:rFonts w:ascii="Times New Roman" w:hAnsi="Times New Roman" w:cs="Times New Roman"/>
                <w:b/>
              </w:rPr>
              <w:t>ОБРАЗОВАНИЯ</w:t>
            </w:r>
          </w:p>
          <w:p w:rsidR="00110CD3" w:rsidRPr="00F52133" w:rsidRDefault="00110CD3" w:rsidP="002334C3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F52133">
              <w:rPr>
                <w:rFonts w:ascii="Times New Roman" w:hAnsi="Times New Roman" w:cs="Times New Roman"/>
                <w:b/>
              </w:rPr>
              <w:t>ТАШЛИНСКИЙ</w:t>
            </w:r>
          </w:p>
          <w:p w:rsidR="00110CD3" w:rsidRPr="00F52133" w:rsidRDefault="00110CD3" w:rsidP="002334C3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F52133">
              <w:rPr>
                <w:rFonts w:ascii="Times New Roman" w:hAnsi="Times New Roman" w:cs="Times New Roman"/>
                <w:b/>
              </w:rPr>
              <w:t>СЕЛЬСОВЕТ</w:t>
            </w:r>
          </w:p>
          <w:p w:rsidR="00110CD3" w:rsidRPr="00F52133" w:rsidRDefault="00110CD3" w:rsidP="002334C3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F52133">
              <w:rPr>
                <w:rFonts w:ascii="Times New Roman" w:hAnsi="Times New Roman" w:cs="Times New Roman"/>
                <w:b/>
              </w:rPr>
              <w:t>ТАШЛИНСКОГО РАЙОНА</w:t>
            </w:r>
            <w:r w:rsidRPr="00F52133">
              <w:rPr>
                <w:rFonts w:ascii="Times New Roman" w:hAnsi="Times New Roman" w:cs="Times New Roman"/>
                <w:b/>
              </w:rPr>
              <w:br/>
              <w:t xml:space="preserve">   ОРЕНБУРГСКОЙ ОБЛАСТИ</w:t>
            </w:r>
          </w:p>
          <w:p w:rsidR="00110CD3" w:rsidRPr="00F52133" w:rsidRDefault="00110CD3" w:rsidP="002334C3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</w:p>
          <w:p w:rsidR="00110CD3" w:rsidRPr="00F52133" w:rsidRDefault="00110CD3" w:rsidP="002334C3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F52133">
              <w:rPr>
                <w:rFonts w:ascii="Times New Roman" w:hAnsi="Times New Roman" w:cs="Times New Roman"/>
                <w:b/>
              </w:rPr>
              <w:t>П О С Т А Н О В Л Е Н И Е</w:t>
            </w:r>
          </w:p>
          <w:p w:rsidR="00110CD3" w:rsidRDefault="00110CD3" w:rsidP="002334C3">
            <w:pPr>
              <w:jc w:val="center"/>
              <w:rPr>
                <w:rFonts w:ascii="Arial" w:hAnsi="Arial"/>
                <w:sz w:val="16"/>
              </w:rPr>
            </w:pPr>
          </w:p>
        </w:tc>
      </w:tr>
      <w:tr w:rsidR="00110CD3" w:rsidRPr="00B172E7" w:rsidTr="002334C3">
        <w:trPr>
          <w:gridBefore w:val="1"/>
          <w:gridAfter w:val="1"/>
          <w:wBefore w:w="361" w:type="dxa"/>
          <w:wAfter w:w="141" w:type="dxa"/>
        </w:trPr>
        <w:tc>
          <w:tcPr>
            <w:tcW w:w="1588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110CD3" w:rsidRPr="00B172E7" w:rsidRDefault="00110CD3" w:rsidP="002334C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26.02.2014</w:t>
            </w:r>
            <w:r w:rsidRPr="00B172E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77" w:type="dxa"/>
            <w:hideMark/>
          </w:tcPr>
          <w:p w:rsidR="00110CD3" w:rsidRPr="00B172E7" w:rsidRDefault="00110CD3" w:rsidP="002334C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172E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110CD3" w:rsidRPr="00B172E7" w:rsidRDefault="00110CD3" w:rsidP="002334C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56-</w:t>
            </w:r>
            <w:r w:rsidRPr="00B172E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110CD3" w:rsidRPr="00F52133" w:rsidTr="002334C3">
        <w:tc>
          <w:tcPr>
            <w:tcW w:w="4111" w:type="dxa"/>
            <w:gridSpan w:val="5"/>
            <w:hideMark/>
          </w:tcPr>
          <w:p w:rsidR="00110CD3" w:rsidRPr="00F52133" w:rsidRDefault="00110CD3" w:rsidP="002334C3">
            <w:pPr>
              <w:pStyle w:val="a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                  с</w:t>
            </w:r>
            <w:r w:rsidRPr="00F52133">
              <w:rPr>
                <w:rFonts w:ascii="Times New Roman" w:hAnsi="Times New Roman" w:cs="Times New Roman"/>
                <w:b/>
                <w:sz w:val="24"/>
              </w:rPr>
              <w:t>. Ташла</w:t>
            </w:r>
          </w:p>
        </w:tc>
      </w:tr>
    </w:tbl>
    <w:p w:rsidR="00110CD3" w:rsidRPr="00F52133" w:rsidRDefault="00110CD3" w:rsidP="00110CD3">
      <w:pPr>
        <w:pStyle w:val="a5"/>
        <w:rPr>
          <w:rFonts w:ascii="Times New Roman" w:hAnsi="Times New Roman" w:cs="Times New Roman"/>
          <w:sz w:val="16"/>
        </w:rPr>
      </w:pPr>
    </w:p>
    <w:p w:rsidR="00110CD3" w:rsidRDefault="00110CD3" w:rsidP="00110C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5213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 утверждении схемы теплоснабжения</w:t>
      </w:r>
    </w:p>
    <w:p w:rsidR="00110CD3" w:rsidRDefault="00110CD3" w:rsidP="00110C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объектов на территории</w:t>
      </w:r>
    </w:p>
    <w:p w:rsidR="00110CD3" w:rsidRDefault="00110CD3" w:rsidP="00110C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110CD3" w:rsidRDefault="00110CD3" w:rsidP="00110C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Ташлинский сельсовет Ташлинского</w:t>
      </w:r>
    </w:p>
    <w:p w:rsidR="00110CD3" w:rsidRPr="00866FD7" w:rsidRDefault="00110CD3" w:rsidP="00110C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района Оренбургской области</w:t>
      </w:r>
    </w:p>
    <w:p w:rsidR="00110CD3" w:rsidRPr="007949E7" w:rsidRDefault="00110CD3" w:rsidP="00110CD3">
      <w:pPr>
        <w:rPr>
          <w:sz w:val="28"/>
          <w:szCs w:val="28"/>
        </w:rPr>
      </w:pPr>
    </w:p>
    <w:p w:rsidR="00110CD3" w:rsidRPr="00866FD7" w:rsidRDefault="00110CD3" w:rsidP="00110C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66FD7">
        <w:rPr>
          <w:rFonts w:ascii="Times New Roman" w:hAnsi="Times New Roman" w:cs="Times New Roman"/>
          <w:color w:val="000000"/>
          <w:sz w:val="28"/>
          <w:szCs w:val="28"/>
        </w:rPr>
        <w:t xml:space="preserve">          В целях урегулирования правовых экономических отношений, </w:t>
      </w:r>
      <w:r w:rsidRPr="00866FD7">
        <w:rPr>
          <w:rFonts w:ascii="Times New Roman" w:hAnsi="Times New Roman" w:cs="Times New Roman"/>
          <w:sz w:val="28"/>
          <w:szCs w:val="28"/>
        </w:rPr>
        <w:t xml:space="preserve">возникающих в связи с производством, передачей, потреблением тепловой энергии, тепловой мощности, теплоносителя с использованием систем теплоснабжения и в целях </w:t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>исполнения требований Федерального закона от 27.07.2010 № 190-ФЗ «О теплоснабжении»:</w:t>
      </w:r>
      <w:r w:rsidRPr="00866FD7">
        <w:rPr>
          <w:rFonts w:ascii="Times New Roman" w:hAnsi="Times New Roman" w:cs="Times New Roman"/>
          <w:sz w:val="28"/>
          <w:szCs w:val="28"/>
        </w:rPr>
        <w:br/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 xml:space="preserve">1. Утвердить схемы объектов теплоснабжения  на территории </w:t>
      </w:r>
      <w:r w:rsidRPr="00866FD7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</w:p>
    <w:p w:rsidR="00110CD3" w:rsidRPr="00866FD7" w:rsidRDefault="00110CD3" w:rsidP="00110CD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6FD7">
        <w:rPr>
          <w:rFonts w:ascii="Times New Roman" w:hAnsi="Times New Roman" w:cs="Times New Roman"/>
          <w:sz w:val="28"/>
          <w:szCs w:val="28"/>
        </w:rPr>
        <w:t xml:space="preserve"> образования Ташлинский сельсовет Ташлинского района Оренбургской области:</w:t>
      </w:r>
      <w:r w:rsidRPr="00866FD7">
        <w:rPr>
          <w:rFonts w:ascii="Times New Roman" w:hAnsi="Times New Roman" w:cs="Times New Roman"/>
          <w:sz w:val="28"/>
          <w:szCs w:val="28"/>
        </w:rPr>
        <w:br/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 xml:space="preserve">1.1. Основные положения </w:t>
      </w:r>
      <w:r w:rsidRPr="00866FD7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>схемы</w:t>
      </w:r>
      <w:r w:rsidRPr="00866FD7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6FD7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>теплоснабжения</w:t>
      </w:r>
      <w:r w:rsidRPr="00866FD7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 xml:space="preserve">объектов на территории </w:t>
      </w:r>
      <w:r w:rsidRPr="00866FD7">
        <w:rPr>
          <w:rFonts w:ascii="Times New Roman" w:hAnsi="Times New Roman" w:cs="Times New Roman"/>
          <w:sz w:val="28"/>
          <w:szCs w:val="28"/>
        </w:rPr>
        <w:t xml:space="preserve">муниципального  образования Ташлинский сельсовет Ташлинского района Оренбургской области </w:t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>согласно приложению 1.</w:t>
      </w:r>
    </w:p>
    <w:p w:rsidR="00110CD3" w:rsidRPr="00866FD7" w:rsidRDefault="00110CD3" w:rsidP="00110CD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6FD7">
        <w:rPr>
          <w:rFonts w:ascii="Times New Roman" w:hAnsi="Times New Roman" w:cs="Times New Roman"/>
          <w:color w:val="000000"/>
          <w:sz w:val="28"/>
          <w:szCs w:val="28"/>
        </w:rPr>
        <w:t>1.2.Схема размещения теплоснабжения, согласно приложению 2.</w:t>
      </w:r>
    </w:p>
    <w:p w:rsidR="00110CD3" w:rsidRPr="00866FD7" w:rsidRDefault="00110CD3" w:rsidP="00110CD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6FD7">
        <w:rPr>
          <w:rFonts w:ascii="Times New Roman" w:hAnsi="Times New Roman" w:cs="Times New Roman"/>
          <w:color w:val="000000"/>
          <w:sz w:val="28"/>
          <w:szCs w:val="28"/>
        </w:rPr>
        <w:t>1.3.Схемы тепловых сетей обслуживаемые ООО «Тепло», согласно приложению 3.</w:t>
      </w:r>
    </w:p>
    <w:p w:rsidR="00110CD3" w:rsidRPr="00866FD7" w:rsidRDefault="00110CD3" w:rsidP="00110C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66FD7">
        <w:rPr>
          <w:rFonts w:ascii="Times New Roman" w:hAnsi="Times New Roman" w:cs="Times New Roman"/>
          <w:color w:val="000000"/>
          <w:sz w:val="28"/>
          <w:szCs w:val="28"/>
        </w:rPr>
        <w:t xml:space="preserve">2. Администрации  </w:t>
      </w:r>
      <w:r w:rsidRPr="00866FD7">
        <w:rPr>
          <w:rFonts w:ascii="Times New Roman" w:hAnsi="Times New Roman" w:cs="Times New Roman"/>
          <w:sz w:val="28"/>
          <w:szCs w:val="28"/>
        </w:rPr>
        <w:t>муниципального  образования Ташлинский сельсовет Ташлинского района Оренбургской области</w:t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 с  администрацией района при разработке проектов планировки и проектов межевания территорий учитывать схему объектов теплоснабжения</w:t>
      </w:r>
      <w:r w:rsidRPr="00866FD7">
        <w:rPr>
          <w:rFonts w:ascii="Times New Roman" w:hAnsi="Times New Roman" w:cs="Times New Roman"/>
          <w:sz w:val="28"/>
          <w:szCs w:val="28"/>
        </w:rPr>
        <w:t>.</w:t>
      </w:r>
    </w:p>
    <w:p w:rsidR="00110CD3" w:rsidRPr="00866FD7" w:rsidRDefault="00110CD3" w:rsidP="00110CD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6FD7">
        <w:rPr>
          <w:rFonts w:ascii="Times New Roman" w:hAnsi="Times New Roman" w:cs="Times New Roman"/>
          <w:color w:val="000000"/>
          <w:sz w:val="28"/>
          <w:szCs w:val="28"/>
        </w:rPr>
        <w:t xml:space="preserve">3. Контроль за выполнением постановления оставляю за собой. </w:t>
      </w:r>
    </w:p>
    <w:p w:rsidR="00110CD3" w:rsidRPr="00866FD7" w:rsidRDefault="00110CD3" w:rsidP="00110CD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CD3" w:rsidRDefault="00110CD3" w:rsidP="00110CD3">
      <w:pPr>
        <w:pStyle w:val="a5"/>
        <w:jc w:val="both"/>
        <w:rPr>
          <w:color w:val="000000"/>
          <w:sz w:val="28"/>
          <w:szCs w:val="28"/>
        </w:rPr>
      </w:pPr>
      <w:r w:rsidRPr="00866FD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66FD7">
        <w:rPr>
          <w:rFonts w:ascii="Times New Roman" w:hAnsi="Times New Roman" w:cs="Times New Roman"/>
          <w:sz w:val="28"/>
          <w:szCs w:val="28"/>
        </w:rPr>
        <w:br/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>Глава  администрации                                 П.Ф. Щербинин </w:t>
      </w:r>
      <w:r w:rsidRPr="00866FD7">
        <w:rPr>
          <w:rFonts w:ascii="Times New Roman" w:hAnsi="Times New Roman" w:cs="Times New Roman"/>
          <w:sz w:val="28"/>
          <w:szCs w:val="28"/>
        </w:rPr>
        <w:br/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66FD7">
        <w:rPr>
          <w:rFonts w:ascii="Times New Roman" w:hAnsi="Times New Roman" w:cs="Times New Roman"/>
          <w:sz w:val="28"/>
          <w:szCs w:val="28"/>
        </w:rPr>
        <w:br/>
      </w:r>
      <w:r w:rsidRPr="00866FD7">
        <w:rPr>
          <w:rFonts w:ascii="Times New Roman" w:hAnsi="Times New Roman" w:cs="Times New Roman"/>
          <w:color w:val="000000"/>
          <w:sz w:val="28"/>
          <w:szCs w:val="28"/>
        </w:rPr>
        <w:t> Разослано: администрация района, прокуратура района.</w:t>
      </w:r>
      <w:r w:rsidRPr="007949E7">
        <w:rPr>
          <w:color w:val="000000"/>
          <w:sz w:val="28"/>
          <w:szCs w:val="28"/>
        </w:rPr>
        <w:t xml:space="preserve">                                                                                                   </w:t>
      </w:r>
    </w:p>
    <w:p w:rsidR="00110CD3" w:rsidRPr="00E425ED" w:rsidRDefault="00110CD3" w:rsidP="00110CD3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Исп.Амиров А.А.</w:t>
      </w:r>
    </w:p>
    <w:p w:rsidR="00110CD3" w:rsidRDefault="00110CD3" w:rsidP="00110CD3">
      <w:pPr>
        <w:rPr>
          <w:color w:val="000000"/>
          <w:sz w:val="16"/>
          <w:szCs w:val="16"/>
        </w:rPr>
      </w:pPr>
      <w:r w:rsidRPr="00E425ED">
        <w:rPr>
          <w:color w:val="000000"/>
          <w:sz w:val="16"/>
          <w:szCs w:val="16"/>
        </w:rPr>
        <w:t>2-10-04</w:t>
      </w:r>
    </w:p>
    <w:p w:rsidR="00110CD3" w:rsidRPr="00735602" w:rsidRDefault="00110CD3" w:rsidP="00110CD3">
      <w:pPr>
        <w:pStyle w:val="a5"/>
        <w:jc w:val="right"/>
        <w:rPr>
          <w:rFonts w:ascii="Times New Roman" w:hAnsi="Times New Roman" w:cs="Times New Roman"/>
        </w:rPr>
      </w:pPr>
      <w:r>
        <w:lastRenderedPageBreak/>
        <w:t xml:space="preserve">   </w:t>
      </w:r>
      <w:r w:rsidRPr="00735602">
        <w:rPr>
          <w:rFonts w:ascii="Times New Roman" w:hAnsi="Times New Roman" w:cs="Times New Roman"/>
        </w:rPr>
        <w:t xml:space="preserve">Приложение </w:t>
      </w:r>
    </w:p>
    <w:p w:rsidR="00110CD3" w:rsidRPr="00735602" w:rsidRDefault="00110CD3" w:rsidP="00110CD3">
      <w:pPr>
        <w:pStyle w:val="a5"/>
        <w:jc w:val="right"/>
        <w:rPr>
          <w:rFonts w:ascii="Times New Roman" w:hAnsi="Times New Roman" w:cs="Times New Roman"/>
        </w:rPr>
      </w:pPr>
      <w:r w:rsidRPr="00735602">
        <w:rPr>
          <w:rFonts w:ascii="Times New Roman" w:hAnsi="Times New Roman" w:cs="Times New Roman"/>
        </w:rPr>
        <w:t xml:space="preserve">к постановлению МО Ташлинский сельсовет  </w:t>
      </w:r>
    </w:p>
    <w:p w:rsidR="00110CD3" w:rsidRPr="00735602" w:rsidRDefault="00110CD3" w:rsidP="00110CD3">
      <w:pPr>
        <w:pStyle w:val="a5"/>
        <w:jc w:val="right"/>
        <w:rPr>
          <w:rFonts w:ascii="Times New Roman" w:hAnsi="Times New Roman" w:cs="Times New Roman"/>
        </w:rPr>
      </w:pPr>
      <w:r w:rsidRPr="00735602">
        <w:rPr>
          <w:rFonts w:ascii="Times New Roman" w:hAnsi="Times New Roman" w:cs="Times New Roman"/>
        </w:rPr>
        <w:t>Ташлинского района Оренбургской области</w:t>
      </w:r>
    </w:p>
    <w:p w:rsidR="00110CD3" w:rsidRPr="00735602" w:rsidRDefault="00110CD3" w:rsidP="00110CD3">
      <w:pPr>
        <w:pStyle w:val="a5"/>
        <w:jc w:val="right"/>
        <w:rPr>
          <w:rFonts w:ascii="Times New Roman" w:hAnsi="Times New Roman" w:cs="Times New Roman"/>
        </w:rPr>
      </w:pPr>
      <w:r w:rsidRPr="00735602">
        <w:rPr>
          <w:rFonts w:ascii="Times New Roman" w:hAnsi="Times New Roman" w:cs="Times New Roman"/>
        </w:rPr>
        <w:t>от 26.02.2014 г.    №  56-п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  <w:r w:rsidRPr="00735602">
        <w:rPr>
          <w:rFonts w:ascii="Times New Roman" w:hAnsi="Times New Roman" w:cs="Times New Roman"/>
          <w:b/>
          <w:bCs/>
          <w:spacing w:val="1"/>
          <w:sz w:val="28"/>
          <w:szCs w:val="28"/>
        </w:rPr>
        <w:t>СХЕМА ТЕПЛОСНАБЖЕНИЯ</w:t>
      </w: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735602">
        <w:rPr>
          <w:rFonts w:ascii="Times New Roman" w:hAnsi="Times New Roman" w:cs="Times New Roman"/>
          <w:sz w:val="40"/>
          <w:szCs w:val="40"/>
        </w:rPr>
        <w:t>села Ташла,</w:t>
      </w: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735602">
        <w:rPr>
          <w:rFonts w:ascii="Times New Roman" w:hAnsi="Times New Roman" w:cs="Times New Roman"/>
          <w:sz w:val="40"/>
          <w:szCs w:val="40"/>
        </w:rPr>
        <w:t>МО Ташлинский сельсовет</w:t>
      </w: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</w:rPr>
      </w:pPr>
      <w:r w:rsidRPr="00735602">
        <w:rPr>
          <w:rFonts w:ascii="Times New Roman" w:hAnsi="Times New Roman" w:cs="Times New Roman"/>
          <w:sz w:val="40"/>
          <w:szCs w:val="40"/>
        </w:rPr>
        <w:t>Ташлинского района Оренбургской области</w:t>
      </w: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jc w:val="center"/>
        <w:rPr>
          <w:rFonts w:ascii="Times New Roman" w:hAnsi="Times New Roman" w:cs="Times New Roman"/>
        </w:rPr>
      </w:pPr>
      <w:r w:rsidRPr="00735602">
        <w:rPr>
          <w:rFonts w:ascii="Times New Roman" w:hAnsi="Times New Roman" w:cs="Times New Roman"/>
        </w:rPr>
        <w:t>2014 г.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  <w:r w:rsidRPr="00735602">
        <w:rPr>
          <w:rFonts w:ascii="Times New Roman" w:hAnsi="Times New Roman" w:cs="Times New Roman"/>
        </w:rPr>
        <w:t>Оглавление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 xml:space="preserve">Введение </w:t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spacing w:val="1"/>
        </w:rPr>
      </w:pPr>
      <w:r w:rsidRPr="00735602">
        <w:rPr>
          <w:rFonts w:ascii="Times New Roman" w:hAnsi="Times New Roman" w:cs="Times New Roman"/>
          <w:spacing w:val="1"/>
        </w:rPr>
        <w:t>Общие положения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</w:rPr>
        <w:t>Характеристика  Ташлинского сельсовета</w:t>
      </w:r>
      <w:r w:rsidRPr="00735602">
        <w:rPr>
          <w:rFonts w:ascii="Times New Roman" w:hAnsi="Times New Roman" w:cs="Times New Roman"/>
          <w:bCs/>
        </w:rPr>
        <w:t xml:space="preserve"> 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>Раздел 1 "Показатели перспективного спроса на тепловую энергию (мощность) и теплоноситель в установленных границах территории поселения</w:t>
      </w:r>
      <w:r w:rsidRPr="00735602">
        <w:rPr>
          <w:rFonts w:ascii="Times New Roman" w:hAnsi="Times New Roman" w:cs="Times New Roman"/>
          <w:bCs/>
        </w:rPr>
        <w:tab/>
        <w:t>8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>Раздел 2 Перспективные балансы тепловой мощности источников тепловой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 xml:space="preserve">энергии и тепловой нагрузки потребителей </w:t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 xml:space="preserve">Раздел 3 Перспективные балансы теплоносителя </w:t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  <w:t xml:space="preserve">        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>Раздел 4 Предложения по строительству, реконструкции и техническому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 xml:space="preserve">перевооружению источников тепловой энергии </w:t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  <w:t xml:space="preserve">         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>Раздел 5 "Предложения по строительству и реконструкции тепловых сетей"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 xml:space="preserve">Раздел 6 Перспективные топливные балансы </w:t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  <w:t xml:space="preserve">         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 xml:space="preserve">Раздел 7. Инвестиции в строительство, реконструкцию и техническое перевооружение </w:t>
      </w:r>
      <w:r w:rsidRPr="00735602">
        <w:rPr>
          <w:rFonts w:ascii="Times New Roman" w:hAnsi="Times New Roman" w:cs="Times New Roman"/>
          <w:bCs/>
        </w:rPr>
        <w:tab/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 xml:space="preserve">Раздел  8. Решения по бесхозяйным тепловым сетям </w:t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  <w:t xml:space="preserve">       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bCs/>
        </w:rPr>
      </w:pPr>
      <w:r w:rsidRPr="00735602">
        <w:rPr>
          <w:rFonts w:ascii="Times New Roman" w:hAnsi="Times New Roman" w:cs="Times New Roman"/>
          <w:bCs/>
        </w:rPr>
        <w:t xml:space="preserve">Заключение </w:t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</w:r>
      <w:r w:rsidRPr="00735602">
        <w:rPr>
          <w:rFonts w:ascii="Times New Roman" w:hAnsi="Times New Roman" w:cs="Times New Roman"/>
          <w:bCs/>
        </w:rPr>
        <w:tab/>
        <w:t xml:space="preserve">       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rPr>
          <w:rFonts w:ascii="Times New Roman" w:hAnsi="Times New Roman" w:cs="Times New Roman"/>
        </w:rPr>
      </w:pPr>
    </w:p>
    <w:p w:rsidR="00110CD3" w:rsidRPr="00735602" w:rsidRDefault="00110CD3" w:rsidP="00110CD3">
      <w:pPr>
        <w:pStyle w:val="a5"/>
        <w:tabs>
          <w:tab w:val="left" w:pos="230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735602">
        <w:rPr>
          <w:rFonts w:ascii="Times New Roman" w:hAnsi="Times New Roman" w:cs="Times New Roman"/>
          <w:b/>
          <w:bCs/>
          <w:spacing w:val="1"/>
          <w:sz w:val="28"/>
          <w:szCs w:val="28"/>
        </w:rPr>
        <w:t>Введение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spacing w:val="18"/>
          <w:sz w:val="28"/>
          <w:szCs w:val="28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3169EF">
        <w:rPr>
          <w:rFonts w:ascii="Times New Roman" w:hAnsi="Times New Roman" w:cs="Times New Roman"/>
          <w:spacing w:val="18"/>
          <w:sz w:val="24"/>
          <w:szCs w:val="24"/>
        </w:rPr>
        <w:t xml:space="preserve">Основанием для разработки схемы теплоснабжения </w:t>
      </w:r>
      <w:r w:rsidRPr="003169EF">
        <w:rPr>
          <w:rFonts w:ascii="Times New Roman" w:hAnsi="Times New Roman" w:cs="Times New Roman"/>
          <w:sz w:val="24"/>
          <w:szCs w:val="24"/>
        </w:rPr>
        <w:t>Ташлинского</w:t>
      </w:r>
      <w:r w:rsidRPr="003169EF">
        <w:rPr>
          <w:rFonts w:ascii="Times New Roman" w:hAnsi="Times New Roman" w:cs="Times New Roman"/>
          <w:spacing w:val="6"/>
          <w:sz w:val="24"/>
          <w:szCs w:val="24"/>
        </w:rPr>
        <w:t xml:space="preserve"> сельсовета  Ташлинского</w:t>
      </w:r>
      <w:r w:rsidRPr="003169EF">
        <w:rPr>
          <w:rFonts w:ascii="Times New Roman" w:hAnsi="Times New Roman" w:cs="Times New Roman"/>
          <w:spacing w:val="3"/>
          <w:sz w:val="24"/>
          <w:szCs w:val="24"/>
        </w:rPr>
        <w:t xml:space="preserve"> района является: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Федеральный закон от 06.10.2003 года № 131-ФЗ «Об общих принципах организации местного самоуправления в Российской Федерации»,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Федеральный закон от 27.07.2010 года № 190-ФЗ «О теплоснабжении</w:t>
      </w:r>
      <w:r w:rsidRPr="003169EF">
        <w:rPr>
          <w:rFonts w:ascii="Times New Roman" w:hAnsi="Times New Roman" w:cs="Times New Roman"/>
          <w:spacing w:val="1"/>
          <w:sz w:val="24"/>
          <w:szCs w:val="24"/>
        </w:rPr>
        <w:t>»,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169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69EF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22.02.2012 года № 154 «О требованиях к схемам теплоснабжения, порядку их разработки и утверждения»</w:t>
      </w:r>
      <w:r w:rsidRPr="003169EF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pacing w:val="15"/>
          <w:sz w:val="24"/>
          <w:szCs w:val="24"/>
        </w:rPr>
        <w:t xml:space="preserve">Муниципальная программа «Комплексное развития жилищно-коммунального хозяйства </w:t>
      </w:r>
      <w:r w:rsidRPr="003169EF">
        <w:rPr>
          <w:rFonts w:ascii="Times New Roman" w:hAnsi="Times New Roman" w:cs="Times New Roman"/>
          <w:sz w:val="24"/>
          <w:szCs w:val="24"/>
        </w:rPr>
        <w:t xml:space="preserve"> Ташлинского  сельсовета Ташлинского района Оренбургской области  на 2014-2016 г.г.»;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Генеральный план с.Ташла Ташлинского  сельсовета.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Схема теплоснабжения Ташлинского</w:t>
      </w:r>
      <w:r w:rsidRPr="003169EF">
        <w:rPr>
          <w:rFonts w:ascii="Times New Roman" w:hAnsi="Times New Roman" w:cs="Times New Roman"/>
          <w:spacing w:val="6"/>
          <w:sz w:val="24"/>
          <w:szCs w:val="24"/>
        </w:rPr>
        <w:t xml:space="preserve"> сельсовета позволяет определить</w:t>
      </w:r>
      <w:r w:rsidRPr="003169EF">
        <w:rPr>
          <w:rFonts w:ascii="Times New Roman" w:hAnsi="Times New Roman" w:cs="Times New Roman"/>
          <w:sz w:val="24"/>
          <w:szCs w:val="24"/>
        </w:rPr>
        <w:t xml:space="preserve"> масштабы необходимых капитальных вложений в модернизацию и реконструкцию всей системы теплоснабжения.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На основании прогнозирования развития Ташлинского</w:t>
      </w:r>
      <w:r w:rsidRPr="003169EF">
        <w:rPr>
          <w:rFonts w:ascii="Times New Roman" w:hAnsi="Times New Roman" w:cs="Times New Roman"/>
          <w:spacing w:val="6"/>
          <w:sz w:val="24"/>
          <w:szCs w:val="24"/>
        </w:rPr>
        <w:t xml:space="preserve"> сельсовета</w:t>
      </w:r>
      <w:r w:rsidRPr="003169EF">
        <w:rPr>
          <w:rFonts w:ascii="Times New Roman" w:hAnsi="Times New Roman" w:cs="Times New Roman"/>
          <w:sz w:val="24"/>
          <w:szCs w:val="24"/>
        </w:rPr>
        <w:t xml:space="preserve"> определяемого генеральным планом необходимо определится с прогнозом спроса на тепловую энергию.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Схема теплоснабжения является основным предпроектным документом по развитию теплового хозяйства Ташлинского</w:t>
      </w:r>
      <w:r w:rsidRPr="003169EF">
        <w:rPr>
          <w:rFonts w:ascii="Times New Roman" w:hAnsi="Times New Roman" w:cs="Times New Roman"/>
          <w:spacing w:val="6"/>
          <w:sz w:val="24"/>
          <w:szCs w:val="24"/>
        </w:rPr>
        <w:t xml:space="preserve"> сельсовета</w:t>
      </w:r>
      <w:r w:rsidRPr="003169EF">
        <w:rPr>
          <w:rFonts w:ascii="Times New Roman" w:hAnsi="Times New Roman" w:cs="Times New Roman"/>
          <w:sz w:val="24"/>
          <w:szCs w:val="24"/>
        </w:rPr>
        <w:t>. Она разрабатывается на основе анализа фактических тепловых нагрузок потребителей с учетом перспективного развития на 3 года,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надежности, экономичности.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Обоснование решений при разработке схемы теплоснабжения осуществляется на основе технико-экономического обоснования вариантов развития системы теплоснабжения в целом и ее отдельных частей, путем оценки их сравнительной эффективности.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При выполнении настоящей работы использованы следующие материалы: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.</w:t>
      </w:r>
      <w:r w:rsidRPr="003169EF">
        <w:rPr>
          <w:rFonts w:ascii="Times New Roman" w:hAnsi="Times New Roman" w:cs="Times New Roman"/>
          <w:sz w:val="24"/>
          <w:szCs w:val="24"/>
        </w:rPr>
        <w:t></w:t>
      </w:r>
      <w:r w:rsidRPr="003169EF">
        <w:rPr>
          <w:rFonts w:ascii="Times New Roman" w:hAnsi="Times New Roman" w:cs="Times New Roman"/>
          <w:sz w:val="24"/>
          <w:szCs w:val="24"/>
        </w:rPr>
        <w:t></w:t>
      </w:r>
      <w:r w:rsidRPr="003169EF">
        <w:rPr>
          <w:rFonts w:ascii="Times New Roman" w:hAnsi="Times New Roman" w:cs="Times New Roman"/>
          <w:sz w:val="24"/>
          <w:szCs w:val="24"/>
        </w:rPr>
        <w:t>«Генеральный план  с.Ташла Ташлинского сельсовета»;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</w:t>
      </w:r>
      <w:r w:rsidRPr="003169EF">
        <w:rPr>
          <w:rFonts w:ascii="Times New Roman" w:hAnsi="Times New Roman" w:cs="Times New Roman"/>
          <w:sz w:val="24"/>
          <w:szCs w:val="24"/>
        </w:rPr>
        <w:t>проектная и исполнительная документация по источникам тепла, тепловым сетям, насосным станция, тепловым пунктам;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</w:t>
      </w:r>
      <w:r w:rsidRPr="003169EF">
        <w:rPr>
          <w:rFonts w:ascii="Times New Roman" w:hAnsi="Times New Roman" w:cs="Times New Roman"/>
          <w:sz w:val="24"/>
          <w:szCs w:val="24"/>
        </w:rPr>
        <w:t>эксплуатационная документация (расчетные температурные графики,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гидравлические режимы, данные по присоединенным тепловым нагрузкам и их видам и т.п.);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</w:t>
      </w:r>
      <w:r w:rsidRPr="003169EF">
        <w:rPr>
          <w:rFonts w:ascii="Times New Roman" w:hAnsi="Times New Roman" w:cs="Times New Roman"/>
          <w:sz w:val="24"/>
          <w:szCs w:val="24"/>
        </w:rPr>
        <w:t>материалы проведения периодических испытаний тепловых сетей;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</w:t>
      </w:r>
      <w:r w:rsidRPr="003169EF">
        <w:rPr>
          <w:rFonts w:ascii="Times New Roman" w:hAnsi="Times New Roman" w:cs="Times New Roman"/>
          <w:sz w:val="24"/>
          <w:szCs w:val="24"/>
        </w:rPr>
        <w:t>конструктивные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</w:t>
      </w:r>
      <w:r w:rsidRPr="003169EF">
        <w:rPr>
          <w:rFonts w:ascii="Times New Roman" w:hAnsi="Times New Roman" w:cs="Times New Roman"/>
          <w:sz w:val="24"/>
          <w:szCs w:val="24"/>
        </w:rPr>
        <w:t>материалы по разработке энергетических характеристик систем транспорта тепловой энергии;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</w:t>
      </w:r>
      <w:r w:rsidRPr="003169EF">
        <w:rPr>
          <w:rFonts w:ascii="Times New Roman" w:hAnsi="Times New Roman" w:cs="Times New Roman"/>
          <w:sz w:val="24"/>
          <w:szCs w:val="24"/>
        </w:rPr>
        <w:t>данные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тепла, топлива;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</w:t>
      </w:r>
      <w:r w:rsidRPr="003169EF">
        <w:rPr>
          <w:rFonts w:ascii="Times New Roman" w:hAnsi="Times New Roman" w:cs="Times New Roman"/>
          <w:sz w:val="24"/>
          <w:szCs w:val="24"/>
        </w:rPr>
        <w:t>документы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(ТЭР)) и на пользование тепловой энергией, водой, данные потребления ТЭР на собственные нужды, потери);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</w:t>
      </w:r>
      <w:r w:rsidRPr="003169EF">
        <w:rPr>
          <w:rFonts w:ascii="Times New Roman" w:hAnsi="Times New Roman" w:cs="Times New Roman"/>
          <w:sz w:val="24"/>
          <w:szCs w:val="24"/>
        </w:rPr>
        <w:t xml:space="preserve">статистическая отчетность о выработке и отпуске тепловой энергии и использовании ТЭР в натуральном и стоимостном выражении. 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В качестве расчетного срока при разработке Схемы, в соответствии с требованиями Постановления Правительства Российской Федерации № 154 от 22.02.2012 «О требованиях к схемам теплоснабжения, порядку их разработки и утверждения»,  принят  период с 2014 по 2016 гг.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3169EF">
        <w:rPr>
          <w:rFonts w:ascii="Times New Roman" w:hAnsi="Times New Roman" w:cs="Times New Roman"/>
          <w:b/>
          <w:spacing w:val="1"/>
          <w:sz w:val="24"/>
          <w:szCs w:val="24"/>
        </w:rPr>
        <w:t>Общие положения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169EF">
        <w:rPr>
          <w:rFonts w:ascii="Times New Roman" w:eastAsia="Calibri" w:hAnsi="Times New Roman" w:cs="Times New Roman"/>
          <w:sz w:val="24"/>
          <w:szCs w:val="24"/>
          <w:lang w:eastAsia="en-US"/>
        </w:rPr>
        <w:t>Схема теплоснабжения села</w:t>
      </w:r>
      <w:r w:rsidRPr="003169EF">
        <w:rPr>
          <w:rFonts w:ascii="Times New Roman" w:hAnsi="Times New Roman" w:cs="Times New Roman"/>
          <w:sz w:val="24"/>
          <w:szCs w:val="24"/>
        </w:rPr>
        <w:t xml:space="preserve"> Ташла Ташлинского сельсовета</w:t>
      </w:r>
      <w:r w:rsidRPr="003169E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разработана с целью обеспечения надежного и качественного теплоснабжения потребителей при минимальном воздействии на окружающую среду с учетом прогноза развития до 2016 года. Схема теплоснабжения определяет стратегию и единую политику перспективного развития систем теплоснабжения </w:t>
      </w:r>
      <w:r w:rsidRPr="003169EF">
        <w:rPr>
          <w:rFonts w:ascii="Times New Roman" w:hAnsi="Times New Roman" w:cs="Times New Roman"/>
          <w:sz w:val="24"/>
          <w:szCs w:val="24"/>
        </w:rPr>
        <w:t>села Ташла Ташлинского сельсовета</w:t>
      </w:r>
      <w:r w:rsidRPr="003169E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169EF">
        <w:rPr>
          <w:rFonts w:ascii="Times New Roman" w:hAnsi="Times New Roman" w:cs="Times New Roman"/>
          <w:b/>
          <w:sz w:val="24"/>
          <w:szCs w:val="24"/>
        </w:rPr>
        <w:t>.</w:t>
      </w:r>
      <w:r w:rsidRPr="003169EF">
        <w:rPr>
          <w:rFonts w:ascii="Times New Roman" w:hAnsi="Times New Roman" w:cs="Times New Roman"/>
          <w:sz w:val="24"/>
          <w:szCs w:val="24"/>
        </w:rPr>
        <w:t xml:space="preserve"> </w:t>
      </w:r>
      <w:r w:rsidRPr="003169EF">
        <w:rPr>
          <w:rFonts w:ascii="Times New Roman" w:hAnsi="Times New Roman" w:cs="Times New Roman"/>
          <w:b/>
          <w:sz w:val="24"/>
          <w:szCs w:val="24"/>
        </w:rPr>
        <w:t>Характеристика  МО Ташлинский сельсовет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 xml:space="preserve">Административно-территориальное муниципальное образование Ташлинский  сельсовет  входит в состав Ташлинского  района Оренбургской области. 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 xml:space="preserve">Ташлинский сельсовет расположен в центре  Ташлинского района. На севере граничит с муниципальным образованием  Калининский  сельсовет, на востоке с муниципальным образованием  Вязовский сельсовет ,  на западе с муниципальным образованиями Калининский и Степной  сельсоветы, на юге с муниципальным образованием  Трудовской сельсовет. 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i/>
          <w:color w:val="052635"/>
          <w:sz w:val="24"/>
          <w:szCs w:val="24"/>
        </w:rPr>
      </w:pP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Муниципальное образование Ташлинский сельсовет характеризуется умеренно-континентальным климатом. Устойчивые морозы наступают в конце октября (ноября), прекращаются в середине марта (апреля). Продолжительность периода с устойчивыми морозами длится 153 суток. Продолжительность безморозного периода в среднем равна 140 дням. Лето начинается в мае и длится до октября. В январе-феврале отмечается самая низкая среднемесячная температура воздуха в году (-15,4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  <w:vertAlign w:val="superscript"/>
        </w:rPr>
        <w:t xml:space="preserve">о 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С и -14,5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  <w:vertAlign w:val="superscript"/>
        </w:rPr>
        <w:t xml:space="preserve">о 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С) и абсолютный минимум равный -44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  <w:vertAlign w:val="superscript"/>
        </w:rPr>
        <w:t xml:space="preserve">о 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 xml:space="preserve">С. Средняя июльская температура составляет </w:t>
      </w:r>
      <w:r w:rsidRPr="003169EF">
        <w:rPr>
          <w:rFonts w:ascii="Times New Roman" w:hAnsi="Times New Roman" w:cs="Times New Roman"/>
          <w:i/>
          <w:sz w:val="24"/>
          <w:szCs w:val="24"/>
        </w:rPr>
        <w:t>+20,6</w:t>
      </w:r>
      <w:r w:rsidRPr="003169EF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0 </w:t>
      </w:r>
      <w:r w:rsidRPr="003169EF">
        <w:rPr>
          <w:rFonts w:ascii="Times New Roman" w:hAnsi="Times New Roman" w:cs="Times New Roman"/>
          <w:i/>
          <w:sz w:val="24"/>
          <w:szCs w:val="24"/>
        </w:rPr>
        <w:t>С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. Абсолютный максимум достигает +42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  <w:vertAlign w:val="superscript"/>
        </w:rPr>
        <w:t xml:space="preserve">о 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С, среднегодовая температура +3,3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  <w:vertAlign w:val="superscript"/>
        </w:rPr>
        <w:t xml:space="preserve">о 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С, средняя температура наиболее холодного периода -10,6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  <w:vertAlign w:val="superscript"/>
        </w:rPr>
        <w:t xml:space="preserve">о 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С. Продолжительность периода со среднесуточной температурой ниже 8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  <w:vertAlign w:val="superscript"/>
        </w:rPr>
        <w:t xml:space="preserve">о 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С -204 суток. Среднее за год число дней с переходом температуры воздуха через 0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  <w:vertAlign w:val="superscript"/>
        </w:rPr>
        <w:t xml:space="preserve">о 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С-65 дней. Температура воздуха наиболее холодной пятидневки -30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  <w:vertAlign w:val="superscript"/>
        </w:rPr>
        <w:t xml:space="preserve">о 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С.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i/>
          <w:color w:val="052635"/>
          <w:sz w:val="24"/>
          <w:szCs w:val="24"/>
        </w:rPr>
      </w:pP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В холодный период над территорией преобладают западные ветры, тогда как летом ветровой режим характеризуется большей неустойчивостью. Среднегодовая скорость ветра 5,7 м/сек, холодного периода – 4,1 м/сек. Сильные ветры более 15 м/сек редки.</w:t>
      </w:r>
      <w:r w:rsidRPr="003169EF">
        <w:rPr>
          <w:rFonts w:ascii="Times New Roman" w:hAnsi="Times New Roman" w:cs="Times New Roman"/>
          <w:sz w:val="24"/>
          <w:szCs w:val="24"/>
        </w:rPr>
        <w:t xml:space="preserve"> </w:t>
      </w:r>
      <w:r w:rsidRPr="003169EF">
        <w:rPr>
          <w:rFonts w:ascii="Times New Roman" w:hAnsi="Times New Roman" w:cs="Times New Roman"/>
          <w:i/>
          <w:sz w:val="24"/>
          <w:szCs w:val="24"/>
        </w:rPr>
        <w:t>Высота снежного покрова  составляет от 30см до 50 см, в особо снежные годы до 1м.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 xml:space="preserve"> По климатическому районированию для строительства территории муниципального образования относится к категории 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  <w:lang w:val="en-US"/>
        </w:rPr>
        <w:t>II</w:t>
      </w:r>
      <w:r w:rsidRPr="003169EF">
        <w:rPr>
          <w:rFonts w:ascii="Times New Roman" w:hAnsi="Times New Roman" w:cs="Times New Roman"/>
          <w:i/>
          <w:color w:val="052635"/>
          <w:sz w:val="24"/>
          <w:szCs w:val="24"/>
        </w:rPr>
        <w:t>В.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Климат умеренно-  континентальный .  времена года выражены  четко. Основными чертами являются  холодная малоснежная зима, жаркое сухое лето , небольшое количество осадков. Самый холодный месяц – январь,  средние температуры    колеблются от  - 15</w:t>
      </w:r>
      <w:r w:rsidRPr="003169EF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3169EF">
        <w:rPr>
          <w:rFonts w:ascii="Times New Roman" w:hAnsi="Times New Roman" w:cs="Times New Roman"/>
          <w:sz w:val="24"/>
          <w:szCs w:val="24"/>
        </w:rPr>
        <w:t xml:space="preserve">С на юге  и -16 </w:t>
      </w:r>
      <w:r w:rsidRPr="003169EF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3169EF">
        <w:rPr>
          <w:rFonts w:ascii="Times New Roman" w:hAnsi="Times New Roman" w:cs="Times New Roman"/>
          <w:sz w:val="24"/>
          <w:szCs w:val="24"/>
        </w:rPr>
        <w:t>С на севере. Сильные морозы  часто сопровождаются  ветрами- буранами. Снежная  высота снежного покрова  составляет от 30см до 50 см, в особо снежные годы до 1м.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 xml:space="preserve">Самым теплым месяцем является июль, средняя температура которого колеблется в пределах  +20,5  </w:t>
      </w:r>
      <w:r w:rsidRPr="003169EF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3169EF">
        <w:rPr>
          <w:rFonts w:ascii="Times New Roman" w:hAnsi="Times New Roman" w:cs="Times New Roman"/>
          <w:sz w:val="24"/>
          <w:szCs w:val="24"/>
        </w:rPr>
        <w:t>С  на севере и  + 21,°С на юге.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i/>
          <w:color w:val="052635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Число дней с отрицательной температурой во все часы суток –150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В состав Ташлинского  сельсовета  входят 2 населенных пункта: с. Ташла, п.Плодовый.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Площадь сельсовета на 01.01.2014 г. –  11146  га.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Административным центром Ташлинского сельсовета является с. Ташла.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lastRenderedPageBreak/>
        <w:t>На территории населенных пунктов села Ташла, поселка Плодовое Ташлинского сельсовета теплоснабжение осуществляется индивидуальными источниками тепловой энергии и отопительными котельными.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 xml:space="preserve">Теплоснабжение (отопление)  осуществляется: 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 xml:space="preserve">- в с. Ташла  - в многоквартирных домах, объектах соцкультбыта отопление осуществляется от Центральной котельной, в частных домах и коттеджной застройке  от печей и котлов на  газе, горячее водоснабжение - от проточных водонагревателей;  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- в п. Плодовый  – печи и котлы на  газе ;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Теплоснабжение существующих промышленных объектов осуществляется от ведомственных котельных.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 xml:space="preserve">Система централизованного теплоснабжения населенных пунктов села Ташла, Ташлинского сельсовета сложилась на базе 1 отопительной котельной и тепловых сетей от нее. В поселке Плодовое Ташлинского сельсовета все жилые дома отапливаются индивидуальными котлами на природном газе. В настоящее время электрогенерирующее оборудование на источниках тепла отсутствует. Теплоснабжение населенных пунктов села Ташла, Ташлинского  сельсовета осуществляет  – МУП «Ташлинское ЖКХ» 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Отдельные показатели Ташлинского сельсовета в разрезе населенных пунктов по состоянию на 01.01.2014 года представлены в таблице</w:t>
      </w:r>
    </w:p>
    <w:p w:rsidR="00110CD3" w:rsidRPr="00735602" w:rsidRDefault="00110CD3" w:rsidP="00110CD3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W w:w="953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3"/>
        <w:gridCol w:w="1682"/>
        <w:gridCol w:w="1647"/>
        <w:gridCol w:w="1949"/>
      </w:tblGrid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Всего по Ташлинскому сельсовету</w:t>
            </w: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с.Ташла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п. Плодопитомник</w:t>
            </w: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Число источников теплоснабжения, всего, единиц в том числе: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Индивидуальных на: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природном (попутном) газе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2819</w:t>
            </w: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2796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23</w:t>
            </w: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жидком топливе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твердом топливе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электрической энергии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Котельных на: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природном (попутном) газе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</w:t>
            </w: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0</w:t>
            </w: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жидком топливе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твердом топливе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электрической энергии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Суммарная мощность источников теплоснабжения, всего Гкал/час в том числе: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 xml:space="preserve">Индивидуальных 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Котельных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Отпущено котельными своим потребителям всего: Гкал/час в том числе: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Населению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бюджетофинансируемым организациям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Прочим организациям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Протяженность тепловых сетей в двухтрубном исчислении, всего, км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Удельный вес потерь тепловой энергии в общем количестве поданного в сеть тепла, %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Численность населения, всего, человек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7972</w:t>
            </w: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7852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120</w:t>
            </w: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В том числе: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работающих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 xml:space="preserve"> </w:t>
            </w: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Число зданий всего, единиц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общая площадь, квадратные метры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812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27608</w:t>
            </w: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324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11016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В том числе: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Жилых индивидуальных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lastRenderedPageBreak/>
              <w:t>1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2829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137567</w:t>
            </w: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2806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135819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 xml:space="preserve">  23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1748</w:t>
            </w:r>
          </w:p>
        </w:tc>
      </w:tr>
      <w:tr w:rsidR="00110CD3" w:rsidRPr="00735602" w:rsidTr="002334C3">
        <w:trPr>
          <w:trHeight w:val="597"/>
        </w:trPr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2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35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23900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3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4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Жилых муниципальных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rPr>
          <w:trHeight w:val="417"/>
        </w:trPr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2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3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4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Социальных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3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500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2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2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800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3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4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производственных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5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170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2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3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102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3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4 этажных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Число зданий оборудованных централизованным отоплением всего, единиц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общая площадь, квадратные метры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5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1400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В том числе: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Жилых индивидуальных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2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150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Жилых муниципальных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1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450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Социальных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2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800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производственных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Число зданий оборудованных централизованным горячим водоснабжением всего, единиц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общая площадь, квадратные метры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2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200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В том числе: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Жилых индивидуальных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Жилых муниципальных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1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160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Социальных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  <w:u w:val="single"/>
              </w:rPr>
              <w:t>1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40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производственных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Жилищный фонд всего. кв.м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6500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В том числе: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Частный, в собственности граждан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5000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государственный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500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муниципальный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1000</w:t>
            </w: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Обеспеченность жилого фонда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инженерным оборудованием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% от общего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количества</w:t>
            </w:r>
          </w:p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жилого фонда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- централизованным теплоснабжением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- централизованным горячим водоснабжением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lastRenderedPageBreak/>
              <w:t>- централизованным водопроводом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- централизованной канализацией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- индивидуальным теплоснабжением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- индивидуальным горячим водоснабжением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- индивидуальным источником водоснабжения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  <w:tr w:rsidR="00110CD3" w:rsidRPr="00735602" w:rsidTr="002334C3">
        <w:tc>
          <w:tcPr>
            <w:tcW w:w="4253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color w:val="052635"/>
                <w:sz w:val="20"/>
                <w:szCs w:val="20"/>
              </w:rPr>
              <w:t>- газом</w:t>
            </w:r>
          </w:p>
        </w:tc>
        <w:tc>
          <w:tcPr>
            <w:tcW w:w="1682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647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  <w:tc>
          <w:tcPr>
            <w:tcW w:w="1949" w:type="dxa"/>
          </w:tcPr>
          <w:p w:rsidR="00110CD3" w:rsidRPr="00735602" w:rsidRDefault="00110CD3" w:rsidP="002334C3">
            <w:pPr>
              <w:pStyle w:val="a5"/>
              <w:rPr>
                <w:rFonts w:ascii="Times New Roman" w:hAnsi="Times New Roman" w:cs="Times New Roman"/>
                <w:color w:val="052635"/>
                <w:sz w:val="20"/>
                <w:szCs w:val="20"/>
              </w:rPr>
            </w:pPr>
          </w:p>
        </w:tc>
      </w:tr>
    </w:tbl>
    <w:p w:rsidR="00110CD3" w:rsidRPr="00735602" w:rsidRDefault="00110CD3" w:rsidP="00110CD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 xml:space="preserve">На момент разработки схемы теплоснабжения на индивидуальных источниках тепла и котельных МУП «Ташлинское ЖКХ» в качестве основного топлива используется природный газ. Центральная котельная с.Ташла в качестве резервного топлива использует – печное топливо. 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b/>
          <w:color w:val="052635"/>
          <w:sz w:val="24"/>
          <w:szCs w:val="24"/>
        </w:rPr>
      </w:pP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69EF">
        <w:rPr>
          <w:rFonts w:ascii="Times New Roman" w:hAnsi="Times New Roman" w:cs="Times New Roman"/>
          <w:bCs/>
          <w:sz w:val="24"/>
          <w:szCs w:val="24"/>
        </w:rPr>
        <w:t>Раздел 1 «Показатели перспективного спроса на тепловую энергию (мощность) и теплоноситель в установленных границах территории</w:t>
      </w:r>
      <w:r w:rsidRPr="003169EF">
        <w:rPr>
          <w:rFonts w:ascii="Times New Roman" w:hAnsi="Times New Roman" w:cs="Times New Roman"/>
          <w:sz w:val="24"/>
          <w:szCs w:val="24"/>
        </w:rPr>
        <w:t xml:space="preserve"> Ташлинского  сельсовета».</w:t>
      </w:r>
      <w:r w:rsidRPr="003169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9EF">
        <w:rPr>
          <w:rFonts w:ascii="Times New Roman" w:hAnsi="Times New Roman" w:cs="Times New Roman"/>
          <w:color w:val="000000"/>
          <w:sz w:val="24"/>
          <w:szCs w:val="24"/>
        </w:rPr>
        <w:t>а)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периоды (далее - этапы).</w:t>
      </w:r>
    </w:p>
    <w:p w:rsidR="00110CD3" w:rsidRPr="003169EF" w:rsidRDefault="00110CD3" w:rsidP="00110CD3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</w:p>
    <w:p w:rsidR="00110CD3" w:rsidRDefault="00110CD3" w:rsidP="00110CD3">
      <w:pPr>
        <w:autoSpaceDE w:val="0"/>
        <w:autoSpaceDN w:val="0"/>
        <w:adjustRightInd w:val="0"/>
        <w:rPr>
          <w:rFonts w:eastAsia="Times New Roman,Bold"/>
          <w:b/>
          <w:bCs/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3F6A74">
        <w:rPr>
          <w:rFonts w:eastAsia="Times New Roman,Bold"/>
          <w:b/>
          <w:bCs/>
          <w:sz w:val="28"/>
          <w:szCs w:val="28"/>
        </w:rPr>
        <w:t xml:space="preserve">Таблица 1.1 </w:t>
      </w:r>
      <w:r>
        <w:rPr>
          <w:rFonts w:eastAsia="Times New Roman,Bold"/>
          <w:b/>
          <w:bCs/>
          <w:sz w:val="28"/>
          <w:szCs w:val="28"/>
        </w:rPr>
        <w:t xml:space="preserve"> </w:t>
      </w:r>
      <w:r>
        <w:rPr>
          <w:b/>
          <w:bCs/>
          <w:sz w:val="20"/>
          <w:szCs w:val="20"/>
        </w:rPr>
        <w:t>Характеристика сохраняемого жилого фонда в</w:t>
      </w:r>
      <w:r w:rsidRPr="007D2074">
        <w:rPr>
          <w:color w:val="052635"/>
          <w:sz w:val="28"/>
          <w:szCs w:val="28"/>
        </w:rPr>
        <w:t xml:space="preserve"> </w:t>
      </w:r>
      <w:r>
        <w:rPr>
          <w:color w:val="052635"/>
          <w:sz w:val="28"/>
          <w:szCs w:val="28"/>
        </w:rPr>
        <w:t xml:space="preserve">с.Ташла </w:t>
      </w:r>
      <w:r w:rsidRPr="00BA6FED">
        <w:rPr>
          <w:b/>
          <w:color w:val="052635"/>
          <w:sz w:val="20"/>
          <w:szCs w:val="20"/>
        </w:rPr>
        <w:t>Ташлинско</w:t>
      </w:r>
      <w:r>
        <w:rPr>
          <w:b/>
          <w:color w:val="052635"/>
          <w:sz w:val="20"/>
          <w:szCs w:val="20"/>
        </w:rPr>
        <w:t>го</w:t>
      </w:r>
      <w:r w:rsidRPr="00BA6FED">
        <w:rPr>
          <w:color w:val="052635"/>
          <w:sz w:val="20"/>
          <w:szCs w:val="20"/>
        </w:rPr>
        <w:t xml:space="preserve"> </w:t>
      </w:r>
      <w:r w:rsidRPr="007D2074">
        <w:rPr>
          <w:b/>
          <w:bCs/>
          <w:sz w:val="20"/>
          <w:szCs w:val="20"/>
        </w:rPr>
        <w:t>сельсовет</w:t>
      </w:r>
      <w:r>
        <w:rPr>
          <w:b/>
          <w:bCs/>
          <w:sz w:val="20"/>
          <w:szCs w:val="20"/>
        </w:rPr>
        <w:t>а</w:t>
      </w:r>
      <w:r w:rsidRPr="007D2074">
        <w:rPr>
          <w:b/>
          <w:bCs/>
          <w:sz w:val="20"/>
          <w:szCs w:val="20"/>
        </w:rPr>
        <w:t>:</w:t>
      </w:r>
    </w:p>
    <w:tbl>
      <w:tblPr>
        <w:tblW w:w="1077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4"/>
        <w:gridCol w:w="992"/>
        <w:gridCol w:w="709"/>
        <w:gridCol w:w="851"/>
        <w:gridCol w:w="709"/>
        <w:gridCol w:w="709"/>
        <w:gridCol w:w="709"/>
        <w:gridCol w:w="716"/>
        <w:gridCol w:w="647"/>
        <w:gridCol w:w="762"/>
        <w:gridCol w:w="992"/>
        <w:gridCol w:w="1134"/>
      </w:tblGrid>
      <w:tr w:rsidR="00110CD3" w:rsidRPr="006C22A6" w:rsidTr="002334C3">
        <w:tc>
          <w:tcPr>
            <w:tcW w:w="1844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b/>
                <w:bCs/>
                <w:i/>
                <w:iCs/>
                <w:sz w:val="18"/>
                <w:szCs w:val="18"/>
              </w:rPr>
              <w:t>Адрес</w:t>
            </w:r>
          </w:p>
        </w:tc>
        <w:tc>
          <w:tcPr>
            <w:tcW w:w="992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b/>
                <w:bCs/>
                <w:i/>
                <w:iCs/>
                <w:sz w:val="18"/>
                <w:szCs w:val="18"/>
              </w:rPr>
              <w:t>Отапливаемая площадь, м</w:t>
            </w:r>
            <w:r w:rsidRPr="006C22A6">
              <w:rPr>
                <w:b/>
                <w:bCs/>
                <w:i/>
                <w:iCs/>
                <w:sz w:val="12"/>
                <w:szCs w:val="12"/>
              </w:rPr>
              <w:t>2</w:t>
            </w:r>
          </w:p>
        </w:tc>
        <w:tc>
          <w:tcPr>
            <w:tcW w:w="709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b/>
                <w:bCs/>
                <w:i/>
                <w:iCs/>
                <w:sz w:val="18"/>
                <w:szCs w:val="18"/>
              </w:rPr>
              <w:t>Количество этажей</w:t>
            </w:r>
          </w:p>
        </w:tc>
        <w:tc>
          <w:tcPr>
            <w:tcW w:w="851" w:type="dxa"/>
          </w:tcPr>
          <w:p w:rsidR="00110CD3" w:rsidRPr="006C22A6" w:rsidRDefault="00110CD3" w:rsidP="002334C3">
            <w:pPr>
              <w:ind w:right="-21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6C22A6">
              <w:rPr>
                <w:b/>
                <w:bCs/>
                <w:i/>
                <w:iCs/>
                <w:sz w:val="18"/>
                <w:szCs w:val="18"/>
              </w:rPr>
              <w:t xml:space="preserve">Количество </w:t>
            </w:r>
            <w:r>
              <w:rPr>
                <w:b/>
                <w:bCs/>
                <w:i/>
                <w:iCs/>
                <w:sz w:val="18"/>
                <w:szCs w:val="18"/>
              </w:rPr>
              <w:t>квартир</w:t>
            </w:r>
          </w:p>
        </w:tc>
        <w:tc>
          <w:tcPr>
            <w:tcW w:w="709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b/>
                <w:bCs/>
                <w:i/>
                <w:iCs/>
                <w:sz w:val="18"/>
                <w:szCs w:val="18"/>
              </w:rPr>
              <w:t>Количество проживающих, чел.</w:t>
            </w:r>
          </w:p>
        </w:tc>
        <w:tc>
          <w:tcPr>
            <w:tcW w:w="2781" w:type="dxa"/>
            <w:gridSpan w:val="4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b/>
                <w:bCs/>
                <w:i/>
                <w:iCs/>
                <w:sz w:val="18"/>
                <w:szCs w:val="18"/>
              </w:rPr>
              <w:t>Тепловая нагрузка, Гкал/ч</w:t>
            </w:r>
          </w:p>
        </w:tc>
        <w:tc>
          <w:tcPr>
            <w:tcW w:w="762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b/>
                <w:bCs/>
                <w:i/>
                <w:iCs/>
                <w:sz w:val="18"/>
                <w:szCs w:val="18"/>
              </w:rPr>
              <w:t>Год ввода в эксплуатацию</w:t>
            </w:r>
          </w:p>
        </w:tc>
        <w:tc>
          <w:tcPr>
            <w:tcW w:w="992" w:type="dxa"/>
          </w:tcPr>
          <w:p w:rsidR="00110CD3" w:rsidRPr="006C22A6" w:rsidRDefault="00110CD3" w:rsidP="002334C3">
            <w:pPr>
              <w:ind w:right="-21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6C22A6">
              <w:rPr>
                <w:b/>
                <w:bCs/>
                <w:i/>
                <w:iCs/>
                <w:sz w:val="18"/>
                <w:szCs w:val="18"/>
              </w:rPr>
              <w:t>Балансодержатель</w:t>
            </w:r>
          </w:p>
        </w:tc>
        <w:tc>
          <w:tcPr>
            <w:tcW w:w="1134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b/>
                <w:bCs/>
                <w:i/>
                <w:iCs/>
                <w:sz w:val="18"/>
                <w:szCs w:val="18"/>
              </w:rPr>
              <w:t>Источник тепло-снабжения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b/>
                <w:bCs/>
                <w:sz w:val="18"/>
                <w:szCs w:val="18"/>
              </w:rPr>
              <w:t>Отопление</w:t>
            </w:r>
          </w:p>
        </w:tc>
        <w:tc>
          <w:tcPr>
            <w:tcW w:w="709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b/>
                <w:bCs/>
                <w:sz w:val="18"/>
                <w:szCs w:val="18"/>
              </w:rPr>
              <w:t>ГВС</w:t>
            </w:r>
          </w:p>
        </w:tc>
        <w:tc>
          <w:tcPr>
            <w:tcW w:w="716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b/>
                <w:bCs/>
                <w:sz w:val="18"/>
                <w:szCs w:val="18"/>
              </w:rPr>
              <w:t>Вентиляция</w:t>
            </w:r>
          </w:p>
        </w:tc>
        <w:tc>
          <w:tcPr>
            <w:tcW w:w="647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762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 Довженко 37а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333,9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0,03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2011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735602" w:rsidTr="002334C3">
        <w:tc>
          <w:tcPr>
            <w:tcW w:w="1844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</w:rPr>
            </w:pPr>
            <w:r w:rsidRPr="00735602">
              <w:rPr>
                <w:rFonts w:ascii="Times New Roman" w:hAnsi="Times New Roman" w:cs="Times New Roman"/>
              </w:rPr>
              <w:t>ул. Довженко 40а</w:t>
            </w:r>
          </w:p>
        </w:tc>
        <w:tc>
          <w:tcPr>
            <w:tcW w:w="992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146,6</w:t>
            </w:r>
          </w:p>
        </w:tc>
        <w:tc>
          <w:tcPr>
            <w:tcW w:w="709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62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1979</w:t>
            </w:r>
          </w:p>
        </w:tc>
        <w:tc>
          <w:tcPr>
            <w:tcW w:w="992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735602" w:rsidRDefault="00110CD3" w:rsidP="002334C3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602">
              <w:rPr>
                <w:rFonts w:ascii="Times New Roman" w:hAnsi="Times New Roman" w:cs="Times New Roman"/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 Дружбы 4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173,4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0,01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197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 Западная 2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247,9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0,02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1979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Ул.Западная 4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164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0,01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1979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Ул.Западная 6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246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rPr>
          <w:trHeight w:val="521"/>
        </w:trPr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Ул.Довженко 32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374,2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1963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 xml:space="preserve">Частное </w:t>
            </w:r>
            <w:r w:rsidRPr="001E7A33">
              <w:rPr>
                <w:sz w:val="20"/>
                <w:szCs w:val="20"/>
              </w:rPr>
              <w:lastRenderedPageBreak/>
              <w:t>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Центр. </w:t>
            </w:r>
            <w:r>
              <w:rPr>
                <w:sz w:val="20"/>
                <w:szCs w:val="20"/>
              </w:rPr>
              <w:lastRenderedPageBreak/>
              <w:t>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lastRenderedPageBreak/>
              <w:t>Довженко 40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714,3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1966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Довженко 42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702,8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1966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Довженко 43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725,4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Довженко 51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504,6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Довженко 53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220,6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1992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Довженко 55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260,9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1992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Довженко 58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858,8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1979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Довженко 60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450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1979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Довженко 62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541,7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Дружбы 2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900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Дружбы 3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548,2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Дружбы 5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825,3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1985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Дружбы 6а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559,3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1979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Ул.Дружбы 6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514,8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 xml:space="preserve">ул.Дружбы 6 б 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269,8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ул.Дружбы 7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639,9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ул.Дружбы 8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521,3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 Дружбы 8а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281,4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lastRenderedPageBreak/>
              <w:t>ул. Дружбы 9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834,6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1992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ул.Дружбы 10а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562,8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ул.Дружбы 10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515,7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ул.Дружбы 12а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546,5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ул.Дружбы 12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444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ул.Дружбы 14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283,8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 Дружбы 16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471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Ул.Новая 8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753,3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1977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Ул.Новая 10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717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1972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Ул.Новая 19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735,5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1977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6C22A6" w:rsidTr="002334C3">
        <w:tc>
          <w:tcPr>
            <w:tcW w:w="1844" w:type="dxa"/>
          </w:tcPr>
          <w:p w:rsidR="00110CD3" w:rsidRPr="00267EE5" w:rsidRDefault="00110CD3" w:rsidP="002334C3">
            <w:pPr>
              <w:ind w:right="-21"/>
              <w:jc w:val="both"/>
            </w:pPr>
            <w:r w:rsidRPr="00267EE5">
              <w:t>Ул.Новая 21</w:t>
            </w:r>
          </w:p>
        </w:tc>
        <w:tc>
          <w:tcPr>
            <w:tcW w:w="99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391,3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99402B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762" w:type="dxa"/>
          </w:tcPr>
          <w:p w:rsidR="00110CD3" w:rsidRPr="0099402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1977</w:t>
            </w:r>
          </w:p>
        </w:tc>
        <w:tc>
          <w:tcPr>
            <w:tcW w:w="992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134" w:type="dxa"/>
          </w:tcPr>
          <w:p w:rsidR="00110CD3" w:rsidRPr="001E7A33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8459BF" w:rsidTr="002334C3">
        <w:tc>
          <w:tcPr>
            <w:tcW w:w="1844" w:type="dxa"/>
          </w:tcPr>
          <w:p w:rsidR="00110CD3" w:rsidRPr="008459BF" w:rsidRDefault="00110CD3" w:rsidP="002334C3">
            <w:pPr>
              <w:ind w:right="-21"/>
              <w:jc w:val="both"/>
              <w:rPr>
                <w:b/>
              </w:rPr>
            </w:pPr>
            <w:r w:rsidRPr="008459BF">
              <w:rPr>
                <w:b/>
              </w:rPr>
              <w:t>Всего:</w:t>
            </w:r>
          </w:p>
        </w:tc>
        <w:tc>
          <w:tcPr>
            <w:tcW w:w="992" w:type="dxa"/>
          </w:tcPr>
          <w:p w:rsidR="00110CD3" w:rsidRPr="008459BF" w:rsidRDefault="00110CD3" w:rsidP="002334C3">
            <w:pPr>
              <w:ind w:left="-250" w:right="-107" w:firstLine="250"/>
              <w:jc w:val="both"/>
              <w:rPr>
                <w:b/>
                <w:sz w:val="20"/>
                <w:szCs w:val="20"/>
              </w:rPr>
            </w:pPr>
            <w:r w:rsidRPr="008459BF">
              <w:rPr>
                <w:b/>
                <w:sz w:val="20"/>
                <w:szCs w:val="20"/>
              </w:rPr>
              <w:t>17980,6</w:t>
            </w:r>
          </w:p>
        </w:tc>
        <w:tc>
          <w:tcPr>
            <w:tcW w:w="709" w:type="dxa"/>
          </w:tcPr>
          <w:p w:rsidR="00110CD3" w:rsidRPr="008459BF" w:rsidRDefault="00110CD3" w:rsidP="002334C3">
            <w:pPr>
              <w:ind w:right="-21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110CD3" w:rsidRPr="008459BF" w:rsidRDefault="00110CD3" w:rsidP="002334C3">
            <w:pPr>
              <w:ind w:right="-21"/>
              <w:jc w:val="both"/>
              <w:rPr>
                <w:b/>
                <w:sz w:val="20"/>
                <w:szCs w:val="20"/>
              </w:rPr>
            </w:pPr>
            <w:r w:rsidRPr="008459BF">
              <w:rPr>
                <w:b/>
                <w:sz w:val="20"/>
                <w:szCs w:val="20"/>
              </w:rPr>
              <w:t>375</w:t>
            </w:r>
          </w:p>
        </w:tc>
        <w:tc>
          <w:tcPr>
            <w:tcW w:w="709" w:type="dxa"/>
          </w:tcPr>
          <w:p w:rsidR="00110CD3" w:rsidRPr="008459BF" w:rsidRDefault="00110CD3" w:rsidP="002334C3">
            <w:pPr>
              <w:ind w:right="-21"/>
              <w:jc w:val="both"/>
              <w:rPr>
                <w:b/>
                <w:sz w:val="20"/>
                <w:szCs w:val="20"/>
              </w:rPr>
            </w:pPr>
            <w:r w:rsidRPr="008459BF">
              <w:rPr>
                <w:b/>
                <w:sz w:val="20"/>
                <w:szCs w:val="20"/>
              </w:rPr>
              <w:t>563</w:t>
            </w:r>
          </w:p>
        </w:tc>
        <w:tc>
          <w:tcPr>
            <w:tcW w:w="709" w:type="dxa"/>
          </w:tcPr>
          <w:p w:rsidR="00110CD3" w:rsidRPr="008459BF" w:rsidRDefault="00110CD3" w:rsidP="002334C3">
            <w:pPr>
              <w:ind w:right="-21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1,59</w:t>
            </w:r>
          </w:p>
        </w:tc>
        <w:tc>
          <w:tcPr>
            <w:tcW w:w="709" w:type="dxa"/>
          </w:tcPr>
          <w:p w:rsidR="00110CD3" w:rsidRPr="008459BF" w:rsidRDefault="00110CD3" w:rsidP="002334C3">
            <w:pPr>
              <w:ind w:right="-21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459BF" w:rsidRDefault="00110CD3" w:rsidP="002334C3">
            <w:pPr>
              <w:ind w:right="-21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459BF" w:rsidRDefault="00110CD3" w:rsidP="002334C3">
            <w:pPr>
              <w:ind w:right="-21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1,59</w:t>
            </w:r>
          </w:p>
        </w:tc>
        <w:tc>
          <w:tcPr>
            <w:tcW w:w="762" w:type="dxa"/>
          </w:tcPr>
          <w:p w:rsidR="00110CD3" w:rsidRPr="008459BF" w:rsidRDefault="00110CD3" w:rsidP="002334C3">
            <w:pPr>
              <w:ind w:right="-21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10CD3" w:rsidRPr="008459BF" w:rsidRDefault="00110CD3" w:rsidP="002334C3">
            <w:pPr>
              <w:ind w:right="-21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110CD3" w:rsidRPr="008459BF" w:rsidRDefault="00110CD3" w:rsidP="002334C3">
            <w:pPr>
              <w:ind w:right="-21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</w:tbl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Default="00110CD3" w:rsidP="00110CD3">
      <w:pPr>
        <w:ind w:right="-21" w:firstLine="72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Таблица 2. Характеристика сохраняемого нежилого фонда в</w:t>
      </w:r>
      <w:r w:rsidRPr="007D2074">
        <w:rPr>
          <w:color w:val="052635"/>
          <w:sz w:val="28"/>
          <w:szCs w:val="28"/>
        </w:rPr>
        <w:t xml:space="preserve"> </w:t>
      </w:r>
      <w:r w:rsidRPr="00BA6FED">
        <w:rPr>
          <w:b/>
          <w:i/>
          <w:color w:val="052635"/>
          <w:sz w:val="20"/>
          <w:szCs w:val="20"/>
        </w:rPr>
        <w:t xml:space="preserve">Ташлинском </w:t>
      </w:r>
      <w:r>
        <w:rPr>
          <w:b/>
          <w:bCs/>
          <w:sz w:val="20"/>
          <w:szCs w:val="20"/>
        </w:rPr>
        <w:t xml:space="preserve"> сельсовете </w:t>
      </w:r>
      <w:r w:rsidRPr="007D2074">
        <w:rPr>
          <w:b/>
          <w:bCs/>
          <w:sz w:val="20"/>
          <w:szCs w:val="20"/>
        </w:rPr>
        <w:t>:</w:t>
      </w:r>
    </w:p>
    <w:tbl>
      <w:tblPr>
        <w:tblW w:w="1084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851"/>
        <w:gridCol w:w="709"/>
        <w:gridCol w:w="1276"/>
        <w:gridCol w:w="709"/>
        <w:gridCol w:w="709"/>
        <w:gridCol w:w="716"/>
        <w:gridCol w:w="647"/>
        <w:gridCol w:w="1049"/>
        <w:gridCol w:w="1099"/>
        <w:gridCol w:w="1099"/>
      </w:tblGrid>
      <w:tr w:rsidR="00110CD3" w:rsidRPr="00E245C1" w:rsidTr="002334C3">
        <w:tc>
          <w:tcPr>
            <w:tcW w:w="1985" w:type="dxa"/>
          </w:tcPr>
          <w:p w:rsidR="00110CD3" w:rsidRPr="00E245C1" w:rsidRDefault="00110CD3" w:rsidP="002334C3">
            <w:pPr>
              <w:ind w:right="-21" w:firstLine="323"/>
              <w:jc w:val="both"/>
              <w:rPr>
                <w:sz w:val="28"/>
                <w:szCs w:val="28"/>
              </w:rPr>
            </w:pPr>
            <w:r w:rsidRPr="00E245C1">
              <w:rPr>
                <w:b/>
                <w:bCs/>
                <w:i/>
                <w:iCs/>
                <w:sz w:val="18"/>
                <w:szCs w:val="18"/>
              </w:rPr>
              <w:t>Адрес</w:t>
            </w:r>
          </w:p>
        </w:tc>
        <w:tc>
          <w:tcPr>
            <w:tcW w:w="851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Строительный объем здания</w:t>
            </w:r>
            <w:r w:rsidRPr="00E245C1">
              <w:rPr>
                <w:b/>
                <w:bCs/>
                <w:i/>
                <w:iCs/>
                <w:sz w:val="18"/>
                <w:szCs w:val="18"/>
              </w:rPr>
              <w:t>, м</w:t>
            </w:r>
            <w:r>
              <w:rPr>
                <w:b/>
                <w:bCs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E245C1">
              <w:rPr>
                <w:b/>
                <w:bCs/>
                <w:i/>
                <w:iCs/>
                <w:sz w:val="18"/>
                <w:szCs w:val="18"/>
              </w:rPr>
              <w:t>Количество этажей</w:t>
            </w:r>
          </w:p>
        </w:tc>
        <w:tc>
          <w:tcPr>
            <w:tcW w:w="1276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Вид здания</w:t>
            </w:r>
            <w:r w:rsidRPr="00E245C1">
              <w:rPr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2781" w:type="dxa"/>
            <w:gridSpan w:val="4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E245C1">
              <w:rPr>
                <w:b/>
                <w:bCs/>
                <w:i/>
                <w:iCs/>
                <w:sz w:val="18"/>
                <w:szCs w:val="18"/>
              </w:rPr>
              <w:t>Тепловая нагрузка, Гкал/ч</w:t>
            </w:r>
          </w:p>
        </w:tc>
        <w:tc>
          <w:tcPr>
            <w:tcW w:w="104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E245C1">
              <w:rPr>
                <w:b/>
                <w:bCs/>
                <w:i/>
                <w:iCs/>
                <w:sz w:val="18"/>
                <w:szCs w:val="18"/>
              </w:rPr>
              <w:t>Год ввода в эксплуатацию</w:t>
            </w:r>
          </w:p>
        </w:tc>
        <w:tc>
          <w:tcPr>
            <w:tcW w:w="1099" w:type="dxa"/>
          </w:tcPr>
          <w:p w:rsidR="00110CD3" w:rsidRPr="00E245C1" w:rsidRDefault="00110CD3" w:rsidP="002334C3">
            <w:pPr>
              <w:ind w:right="-21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E245C1">
              <w:rPr>
                <w:b/>
                <w:bCs/>
                <w:i/>
                <w:iCs/>
                <w:sz w:val="18"/>
                <w:szCs w:val="18"/>
              </w:rPr>
              <w:t>Балансодержатель</w:t>
            </w:r>
          </w:p>
        </w:tc>
        <w:tc>
          <w:tcPr>
            <w:tcW w:w="109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E245C1">
              <w:rPr>
                <w:b/>
                <w:bCs/>
                <w:i/>
                <w:iCs/>
                <w:sz w:val="18"/>
                <w:szCs w:val="18"/>
              </w:rPr>
              <w:t>Источник тепло-снабжения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E245C1">
              <w:rPr>
                <w:b/>
                <w:bCs/>
                <w:sz w:val="18"/>
                <w:szCs w:val="18"/>
              </w:rPr>
              <w:t>Отопление</w:t>
            </w:r>
          </w:p>
        </w:tc>
        <w:tc>
          <w:tcPr>
            <w:tcW w:w="70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E245C1">
              <w:rPr>
                <w:b/>
                <w:bCs/>
                <w:sz w:val="18"/>
                <w:szCs w:val="18"/>
              </w:rPr>
              <w:t>ГВС</w:t>
            </w:r>
          </w:p>
        </w:tc>
        <w:tc>
          <w:tcPr>
            <w:tcW w:w="716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E245C1">
              <w:rPr>
                <w:b/>
                <w:bCs/>
                <w:sz w:val="18"/>
                <w:szCs w:val="18"/>
              </w:rPr>
              <w:t>Вентиляция</w:t>
            </w:r>
          </w:p>
        </w:tc>
        <w:tc>
          <w:tcPr>
            <w:tcW w:w="647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E245C1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4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</w:tr>
      <w:tr w:rsidR="00110CD3" w:rsidRPr="00E245C1" w:rsidTr="002334C3">
        <w:tc>
          <w:tcPr>
            <w:tcW w:w="1985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E245C1">
              <w:rPr>
                <w:sz w:val="28"/>
                <w:szCs w:val="28"/>
              </w:rPr>
              <w:t xml:space="preserve">с. </w:t>
            </w:r>
            <w:r>
              <w:rPr>
                <w:sz w:val="28"/>
                <w:szCs w:val="28"/>
              </w:rPr>
              <w:t>Ташла</w:t>
            </w:r>
          </w:p>
        </w:tc>
        <w:tc>
          <w:tcPr>
            <w:tcW w:w="851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647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04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</w:tr>
      <w:tr w:rsidR="00110CD3" w:rsidRPr="00E245C1" w:rsidTr="002334C3">
        <w:tc>
          <w:tcPr>
            <w:tcW w:w="1985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44</w:t>
            </w:r>
          </w:p>
        </w:tc>
        <w:tc>
          <w:tcPr>
            <w:tcW w:w="851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6640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</w:t>
            </w:r>
            <w:r w:rsidRPr="003E53DB">
              <w:rPr>
                <w:sz w:val="20"/>
                <w:szCs w:val="20"/>
              </w:rPr>
              <w:t>4</w:t>
            </w:r>
          </w:p>
        </w:tc>
        <w:tc>
          <w:tcPr>
            <w:tcW w:w="104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сельсовет</w:t>
            </w: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46</w:t>
            </w:r>
          </w:p>
        </w:tc>
        <w:tc>
          <w:tcPr>
            <w:tcW w:w="851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4602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Административное </w:t>
            </w:r>
            <w:r>
              <w:rPr>
                <w:sz w:val="20"/>
                <w:szCs w:val="20"/>
              </w:rPr>
              <w:lastRenderedPageBreak/>
              <w:t>здание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lastRenderedPageBreak/>
              <w:t>0,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104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Хоз.отдел админист</w:t>
            </w:r>
            <w:r>
              <w:rPr>
                <w:sz w:val="20"/>
                <w:szCs w:val="20"/>
              </w:rPr>
              <w:lastRenderedPageBreak/>
              <w:t>рац.р-на</w:t>
            </w: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Центр. </w:t>
            </w:r>
            <w:r>
              <w:rPr>
                <w:sz w:val="20"/>
                <w:szCs w:val="20"/>
              </w:rPr>
              <w:lastRenderedPageBreak/>
              <w:t>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lastRenderedPageBreak/>
              <w:t xml:space="preserve">ул. </w:t>
            </w:r>
            <w:r>
              <w:rPr>
                <w:sz w:val="20"/>
                <w:szCs w:val="20"/>
              </w:rPr>
              <w:t>Довженко 52</w:t>
            </w:r>
          </w:p>
        </w:tc>
        <w:tc>
          <w:tcPr>
            <w:tcW w:w="851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1753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КБО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04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сельсовет</w:t>
            </w: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47</w:t>
            </w:r>
          </w:p>
        </w:tc>
        <w:tc>
          <w:tcPr>
            <w:tcW w:w="851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8440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школа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104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84</w:t>
            </w: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Управ.обр</w:t>
            </w: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34</w:t>
            </w:r>
          </w:p>
        </w:tc>
        <w:tc>
          <w:tcPr>
            <w:tcW w:w="851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12904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Гимназия</w:t>
            </w:r>
            <w:r w:rsidRPr="003E53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22</w:t>
            </w:r>
          </w:p>
        </w:tc>
        <w:tc>
          <w:tcPr>
            <w:tcW w:w="104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Управ.обр</w:t>
            </w: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50в</w:t>
            </w:r>
          </w:p>
        </w:tc>
        <w:tc>
          <w:tcPr>
            <w:tcW w:w="851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6477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ДЮСШ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104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>198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Управ.оьр</w:t>
            </w: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24</w:t>
            </w:r>
          </w:p>
        </w:tc>
        <w:tc>
          <w:tcPr>
            <w:tcW w:w="851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2340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библиотека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fldChar w:fldCharType="begin"/>
            </w:r>
            <w:r w:rsidRPr="003E53DB">
              <w:rPr>
                <w:sz w:val="20"/>
                <w:szCs w:val="20"/>
              </w:rPr>
              <w:instrText xml:space="preserve"> =SUM(ABOVE) </w:instrText>
            </w:r>
            <w:r w:rsidRPr="003E53DB">
              <w:rPr>
                <w:sz w:val="20"/>
                <w:szCs w:val="20"/>
              </w:rPr>
              <w:fldChar w:fldCharType="separate"/>
            </w:r>
            <w:r w:rsidRPr="003E53DB">
              <w:rPr>
                <w:noProof/>
                <w:sz w:val="20"/>
                <w:szCs w:val="20"/>
              </w:rPr>
              <w:t>0</w:t>
            </w:r>
            <w:r w:rsidRPr="003E53DB">
              <w:rPr>
                <w:sz w:val="20"/>
                <w:szCs w:val="20"/>
              </w:rPr>
              <w:fldChar w:fldCharType="end"/>
            </w:r>
          </w:p>
        </w:tc>
        <w:tc>
          <w:tcPr>
            <w:tcW w:w="716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fldChar w:fldCharType="begin"/>
            </w:r>
            <w:r w:rsidRPr="003E53DB">
              <w:rPr>
                <w:sz w:val="20"/>
                <w:szCs w:val="20"/>
              </w:rPr>
              <w:instrText xml:space="preserve"> =SUM(ABOVE) </w:instrText>
            </w:r>
            <w:r w:rsidRPr="003E53DB">
              <w:rPr>
                <w:sz w:val="20"/>
                <w:szCs w:val="20"/>
              </w:rPr>
              <w:fldChar w:fldCharType="separate"/>
            </w:r>
            <w:r w:rsidRPr="003E53DB">
              <w:rPr>
                <w:noProof/>
                <w:sz w:val="20"/>
                <w:szCs w:val="20"/>
              </w:rPr>
              <w:t>0</w:t>
            </w:r>
            <w:r w:rsidRPr="003E53DB">
              <w:rPr>
                <w:sz w:val="20"/>
                <w:szCs w:val="20"/>
              </w:rPr>
              <w:fldChar w:fldCharType="end"/>
            </w:r>
          </w:p>
        </w:tc>
        <w:tc>
          <w:tcPr>
            <w:tcW w:w="647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fldChar w:fldCharType="begin"/>
            </w:r>
            <w:r w:rsidRPr="003E53DB">
              <w:rPr>
                <w:sz w:val="20"/>
                <w:szCs w:val="20"/>
              </w:rPr>
              <w:instrText xml:space="preserve"> =SUM(ABOVE) </w:instrText>
            </w:r>
            <w:r w:rsidRPr="003E53DB">
              <w:rPr>
                <w:sz w:val="20"/>
                <w:szCs w:val="20"/>
              </w:rPr>
              <w:fldChar w:fldCharType="separate"/>
            </w:r>
            <w:r w:rsidRPr="003E53DB">
              <w:rPr>
                <w:noProof/>
                <w:sz w:val="20"/>
                <w:szCs w:val="20"/>
              </w:rPr>
              <w:t>0,</w:t>
            </w:r>
            <w:r w:rsidRPr="003E53DB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>06</w:t>
            </w:r>
          </w:p>
        </w:tc>
        <w:tc>
          <w:tcPr>
            <w:tcW w:w="104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 культуры</w:t>
            </w:r>
          </w:p>
        </w:tc>
        <w:tc>
          <w:tcPr>
            <w:tcW w:w="1099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3E53DB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3E53DB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36</w:t>
            </w:r>
          </w:p>
        </w:tc>
        <w:tc>
          <w:tcPr>
            <w:tcW w:w="851" w:type="dxa"/>
          </w:tcPr>
          <w:p w:rsidR="00110CD3" w:rsidRPr="00DF56B6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DF56B6">
              <w:rPr>
                <w:sz w:val="20"/>
                <w:szCs w:val="20"/>
              </w:rPr>
              <w:t>3095</w:t>
            </w:r>
          </w:p>
        </w:tc>
        <w:tc>
          <w:tcPr>
            <w:tcW w:w="709" w:type="dxa"/>
          </w:tcPr>
          <w:p w:rsidR="00110CD3" w:rsidRPr="00DF56B6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DF56B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DF56B6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DF56B6">
              <w:rPr>
                <w:sz w:val="20"/>
                <w:szCs w:val="20"/>
              </w:rPr>
              <w:t>Управ. образов</w:t>
            </w:r>
          </w:p>
        </w:tc>
        <w:tc>
          <w:tcPr>
            <w:tcW w:w="709" w:type="dxa"/>
          </w:tcPr>
          <w:p w:rsidR="00110CD3" w:rsidRPr="00DF56B6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DF56B6">
              <w:rPr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110CD3" w:rsidRPr="00DF56B6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DF56B6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DF56B6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DF56B6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DF56B6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DF56B6">
              <w:rPr>
                <w:sz w:val="20"/>
                <w:szCs w:val="20"/>
              </w:rPr>
              <w:t>0,08</w:t>
            </w:r>
          </w:p>
        </w:tc>
        <w:tc>
          <w:tcPr>
            <w:tcW w:w="1049" w:type="dxa"/>
          </w:tcPr>
          <w:p w:rsidR="00110CD3" w:rsidRPr="00DF56B6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DF56B6">
              <w:rPr>
                <w:sz w:val="20"/>
                <w:szCs w:val="20"/>
              </w:rPr>
              <w:t>1976</w:t>
            </w:r>
          </w:p>
        </w:tc>
        <w:tc>
          <w:tcPr>
            <w:tcW w:w="109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Управ.обр</w:t>
            </w:r>
          </w:p>
        </w:tc>
        <w:tc>
          <w:tcPr>
            <w:tcW w:w="1099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 xml:space="preserve">ул. Новая </w:t>
            </w:r>
            <w:r>
              <w:rPr>
                <w:sz w:val="20"/>
                <w:szCs w:val="20"/>
              </w:rPr>
              <w:t>21/2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2359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музей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1975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 культуры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48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1240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Редакция газеты </w:t>
            </w:r>
            <w:r w:rsidRPr="008177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1980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Редакция газеты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 xml:space="preserve">Довженко 45 а 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2790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ФБУЗ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1972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ФБУЗ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49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8360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Детский сад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78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ул.Школьная 19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2684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Детский сад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197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Упр.образ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31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2411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1980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Частное лицо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39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2954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Администр. здание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fldChar w:fldCharType="begin"/>
            </w:r>
            <w:r w:rsidRPr="00817792">
              <w:rPr>
                <w:sz w:val="20"/>
                <w:szCs w:val="20"/>
              </w:rPr>
              <w:instrText xml:space="preserve"> =SUM(ABOVE) </w:instrText>
            </w:r>
            <w:r w:rsidRPr="00817792">
              <w:rPr>
                <w:sz w:val="20"/>
                <w:szCs w:val="20"/>
              </w:rPr>
              <w:fldChar w:fldCharType="separate"/>
            </w:r>
            <w:r w:rsidRPr="00817792">
              <w:rPr>
                <w:noProof/>
                <w:sz w:val="20"/>
                <w:szCs w:val="20"/>
              </w:rPr>
              <w:t>0</w:t>
            </w:r>
            <w:r w:rsidRPr="00817792">
              <w:rPr>
                <w:sz w:val="20"/>
                <w:szCs w:val="20"/>
              </w:rPr>
              <w:fldChar w:fldCharType="end"/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fldChar w:fldCharType="begin"/>
            </w:r>
            <w:r w:rsidRPr="00817792">
              <w:rPr>
                <w:sz w:val="20"/>
                <w:szCs w:val="20"/>
              </w:rPr>
              <w:instrText xml:space="preserve"> =SUM(ABOVE) </w:instrText>
            </w:r>
            <w:r w:rsidRPr="00817792">
              <w:rPr>
                <w:sz w:val="20"/>
                <w:szCs w:val="20"/>
              </w:rPr>
              <w:fldChar w:fldCharType="separate"/>
            </w:r>
            <w:r w:rsidRPr="00817792">
              <w:rPr>
                <w:noProof/>
                <w:sz w:val="20"/>
                <w:szCs w:val="20"/>
              </w:rPr>
              <w:t>0</w:t>
            </w:r>
            <w:r w:rsidRPr="00817792">
              <w:rPr>
                <w:sz w:val="20"/>
                <w:szCs w:val="20"/>
              </w:rPr>
              <w:fldChar w:fldCharType="end"/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fldChar w:fldCharType="begin"/>
            </w:r>
            <w:r w:rsidRPr="00817792">
              <w:rPr>
                <w:sz w:val="20"/>
                <w:szCs w:val="20"/>
              </w:rPr>
              <w:instrText xml:space="preserve"> =SUM(ABOVE) </w:instrText>
            </w:r>
            <w:r w:rsidRPr="00817792">
              <w:rPr>
                <w:sz w:val="20"/>
                <w:szCs w:val="20"/>
              </w:rPr>
              <w:fldChar w:fldCharType="separate"/>
            </w:r>
            <w:r w:rsidRPr="00817792">
              <w:rPr>
                <w:noProof/>
                <w:sz w:val="20"/>
                <w:szCs w:val="20"/>
              </w:rPr>
              <w:t>0,</w:t>
            </w:r>
            <w:r>
              <w:rPr>
                <w:noProof/>
                <w:sz w:val="20"/>
                <w:szCs w:val="20"/>
              </w:rPr>
              <w:t>0</w:t>
            </w:r>
            <w:r w:rsidRPr="00817792">
              <w:rPr>
                <w:noProof/>
                <w:sz w:val="20"/>
                <w:szCs w:val="20"/>
              </w:rPr>
              <w:t>8</w:t>
            </w:r>
            <w:r w:rsidRPr="00817792">
              <w:rPr>
                <w:sz w:val="20"/>
                <w:szCs w:val="20"/>
              </w:rPr>
              <w:fldChar w:fldCharType="end"/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1970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райпо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E245C1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1E7A33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50</w:t>
            </w:r>
          </w:p>
        </w:tc>
        <w:tc>
          <w:tcPr>
            <w:tcW w:w="851" w:type="dxa"/>
          </w:tcPr>
          <w:p w:rsidR="00110CD3" w:rsidRPr="008150FD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50FD">
              <w:rPr>
                <w:sz w:val="20"/>
                <w:szCs w:val="20"/>
              </w:rPr>
              <w:t>1960</w:t>
            </w:r>
          </w:p>
        </w:tc>
        <w:tc>
          <w:tcPr>
            <w:tcW w:w="709" w:type="dxa"/>
          </w:tcPr>
          <w:p w:rsidR="00110CD3" w:rsidRPr="008150FD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50F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110CD3" w:rsidRPr="008150FD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50FD">
              <w:rPr>
                <w:sz w:val="20"/>
                <w:szCs w:val="20"/>
              </w:rPr>
              <w:t>магазин</w:t>
            </w:r>
          </w:p>
        </w:tc>
        <w:tc>
          <w:tcPr>
            <w:tcW w:w="709" w:type="dxa"/>
          </w:tcPr>
          <w:p w:rsidR="00110CD3" w:rsidRPr="008150FD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50FD">
              <w:rPr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110CD3" w:rsidRPr="008150FD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50FD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50FD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50FD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50FD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50FD">
              <w:rPr>
                <w:sz w:val="20"/>
                <w:szCs w:val="20"/>
              </w:rPr>
              <w:t>0,05</w:t>
            </w:r>
          </w:p>
        </w:tc>
        <w:tc>
          <w:tcPr>
            <w:tcW w:w="1049" w:type="dxa"/>
          </w:tcPr>
          <w:p w:rsidR="00110CD3" w:rsidRPr="008150FD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50FD">
              <w:rPr>
                <w:sz w:val="20"/>
                <w:szCs w:val="20"/>
              </w:rPr>
              <w:t>1965</w:t>
            </w:r>
          </w:p>
        </w:tc>
        <w:tc>
          <w:tcPr>
            <w:tcW w:w="1099" w:type="dxa"/>
          </w:tcPr>
          <w:p w:rsidR="00110CD3" w:rsidRPr="008150FD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50FD">
              <w:rPr>
                <w:sz w:val="20"/>
                <w:szCs w:val="20"/>
              </w:rPr>
              <w:t>райпо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54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1489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кафе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0,04</w:t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1975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райпо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42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4690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ростелеком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1980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ростелеком</w:t>
            </w:r>
            <w:r w:rsidRPr="008177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41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1739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россельхозбанк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1972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россельхозбанк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1E7A33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Довженко 25а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1850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сбербанк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0,06</w:t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94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Сбербанк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Центр. котельная</w:t>
            </w:r>
          </w:p>
        </w:tc>
      </w:tr>
      <w:tr w:rsidR="00110CD3" w:rsidRPr="00E245C1" w:rsidTr="002334C3">
        <w:tc>
          <w:tcPr>
            <w:tcW w:w="1985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lastRenderedPageBreak/>
              <w:t>Всего:</w:t>
            </w:r>
          </w:p>
        </w:tc>
        <w:tc>
          <w:tcPr>
            <w:tcW w:w="851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80777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70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716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104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-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-</w:t>
            </w:r>
          </w:p>
        </w:tc>
        <w:tc>
          <w:tcPr>
            <w:tcW w:w="1099" w:type="dxa"/>
          </w:tcPr>
          <w:p w:rsidR="00110CD3" w:rsidRPr="00817792" w:rsidRDefault="00110CD3" w:rsidP="002334C3">
            <w:pPr>
              <w:ind w:right="-21"/>
              <w:jc w:val="both"/>
              <w:rPr>
                <w:sz w:val="20"/>
                <w:szCs w:val="20"/>
              </w:rPr>
            </w:pPr>
            <w:r w:rsidRPr="00817792">
              <w:rPr>
                <w:sz w:val="20"/>
                <w:szCs w:val="20"/>
              </w:rPr>
              <w:t>-</w:t>
            </w:r>
          </w:p>
        </w:tc>
      </w:tr>
    </w:tbl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rFonts w:eastAsia="Times New Roman,Bold"/>
          <w:sz w:val="28"/>
          <w:szCs w:val="28"/>
        </w:rPr>
      </w:pPr>
      <w:r w:rsidRPr="003F6A74">
        <w:rPr>
          <w:rFonts w:eastAsia="Times New Roman,Bold"/>
          <w:b/>
          <w:bCs/>
          <w:sz w:val="28"/>
          <w:szCs w:val="28"/>
        </w:rPr>
        <w:t xml:space="preserve">Таблица 1.2 </w:t>
      </w:r>
      <w:r w:rsidRPr="003F6A74">
        <w:rPr>
          <w:rFonts w:eastAsia="Times New Roman,Bold"/>
          <w:sz w:val="28"/>
          <w:szCs w:val="28"/>
        </w:rPr>
        <w:t xml:space="preserve">– Перспективная застройка населенных пунктов </w:t>
      </w:r>
      <w:r>
        <w:rPr>
          <w:rFonts w:eastAsia="Times New Roman,Bold"/>
          <w:sz w:val="28"/>
          <w:szCs w:val="28"/>
        </w:rPr>
        <w:t xml:space="preserve">Ташлинского </w:t>
      </w:r>
      <w:r w:rsidRPr="003F6A74">
        <w:rPr>
          <w:rFonts w:eastAsia="Times New Roman,Bold"/>
          <w:sz w:val="28"/>
          <w:szCs w:val="28"/>
        </w:rPr>
        <w:t xml:space="preserve"> сельсовета</w:t>
      </w:r>
      <w:r>
        <w:rPr>
          <w:rFonts w:eastAsia="Times New Roman,Bold"/>
          <w:sz w:val="28"/>
          <w:szCs w:val="28"/>
        </w:rPr>
        <w:t>.</w:t>
      </w: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tbl>
      <w:tblPr>
        <w:tblW w:w="1000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520"/>
        <w:gridCol w:w="1257"/>
        <w:gridCol w:w="2344"/>
        <w:gridCol w:w="1532"/>
        <w:gridCol w:w="820"/>
      </w:tblGrid>
      <w:tr w:rsidR="00110CD3" w:rsidRPr="003F6A74" w:rsidTr="002334C3">
        <w:tc>
          <w:tcPr>
            <w:tcW w:w="534" w:type="dxa"/>
          </w:tcPr>
          <w:p w:rsidR="00110CD3" w:rsidRPr="003F6A74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3F6A74">
              <w:rPr>
                <w:rFonts w:eastAsia="Times New Roman,Bold"/>
                <w:b/>
                <w:bCs/>
              </w:rPr>
              <w:t>№</w:t>
            </w:r>
          </w:p>
        </w:tc>
        <w:tc>
          <w:tcPr>
            <w:tcW w:w="3520" w:type="dxa"/>
          </w:tcPr>
          <w:p w:rsidR="00110CD3" w:rsidRPr="003F6A74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3F6A74">
              <w:rPr>
                <w:rFonts w:eastAsia="Times New Roman,Bold"/>
                <w:b/>
                <w:bCs/>
              </w:rPr>
              <w:t>Место нахождения</w:t>
            </w:r>
          </w:p>
        </w:tc>
        <w:tc>
          <w:tcPr>
            <w:tcW w:w="1257" w:type="dxa"/>
          </w:tcPr>
          <w:p w:rsidR="00110CD3" w:rsidRPr="003F6A74" w:rsidRDefault="00110CD3" w:rsidP="002334C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F6A74">
              <w:rPr>
                <w:rFonts w:eastAsia="Times New Roman,Bold"/>
                <w:b/>
                <w:bCs/>
              </w:rPr>
              <w:t>Тип потребителя</w:t>
            </w:r>
          </w:p>
        </w:tc>
        <w:tc>
          <w:tcPr>
            <w:tcW w:w="2344" w:type="dxa"/>
          </w:tcPr>
          <w:p w:rsidR="00110CD3" w:rsidRPr="003F6A74" w:rsidRDefault="00110CD3" w:rsidP="002334C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F6A74">
              <w:rPr>
                <w:rFonts w:eastAsia="Times New Roman,Bold"/>
                <w:b/>
                <w:bCs/>
              </w:rPr>
              <w:t>Планируемое подключение</w:t>
            </w:r>
          </w:p>
        </w:tc>
        <w:tc>
          <w:tcPr>
            <w:tcW w:w="1532" w:type="dxa"/>
          </w:tcPr>
          <w:p w:rsidR="00110CD3" w:rsidRPr="003F6A74" w:rsidRDefault="00110CD3" w:rsidP="002334C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F6A74">
              <w:rPr>
                <w:rFonts w:eastAsia="Times New Roman,Bold"/>
                <w:b/>
                <w:bCs/>
              </w:rPr>
              <w:t>Площадь, м2</w:t>
            </w:r>
          </w:p>
        </w:tc>
        <w:tc>
          <w:tcPr>
            <w:tcW w:w="820" w:type="dxa"/>
          </w:tcPr>
          <w:p w:rsidR="00110CD3" w:rsidRPr="003F6A74" w:rsidRDefault="00110CD3" w:rsidP="002334C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F6A74">
              <w:rPr>
                <w:rFonts w:eastAsia="Times New Roman,Bold"/>
                <w:b/>
                <w:bCs/>
              </w:rPr>
              <w:t>Этажность</w:t>
            </w:r>
          </w:p>
        </w:tc>
      </w:tr>
      <w:tr w:rsidR="00110CD3" w:rsidRPr="003F6A74" w:rsidTr="002334C3">
        <w:tc>
          <w:tcPr>
            <w:tcW w:w="534" w:type="dxa"/>
          </w:tcPr>
          <w:p w:rsidR="00110CD3" w:rsidRPr="003F6A74" w:rsidRDefault="00110CD3" w:rsidP="002334C3">
            <w:pPr>
              <w:ind w:right="-21"/>
              <w:jc w:val="both"/>
              <w:rPr>
                <w:rFonts w:eastAsia="Times New Roman,Bold"/>
              </w:rPr>
            </w:pPr>
          </w:p>
        </w:tc>
        <w:tc>
          <w:tcPr>
            <w:tcW w:w="3520" w:type="dxa"/>
          </w:tcPr>
          <w:p w:rsidR="00110CD3" w:rsidRPr="003F6A74" w:rsidRDefault="00110CD3" w:rsidP="002334C3">
            <w:pPr>
              <w:ind w:right="-21"/>
              <w:jc w:val="both"/>
              <w:rPr>
                <w:rFonts w:eastAsia="Times New Roman,Bold"/>
                <w:b/>
                <w:bCs/>
              </w:rPr>
            </w:pPr>
            <w:r>
              <w:rPr>
                <w:rFonts w:eastAsia="Times New Roman,Bold"/>
                <w:b/>
                <w:bCs/>
              </w:rPr>
              <w:t xml:space="preserve">С.Ташла </w:t>
            </w:r>
            <w:r w:rsidRPr="003F6A74">
              <w:rPr>
                <w:rFonts w:eastAsia="Times New Roman,Bold"/>
                <w:b/>
                <w:bCs/>
              </w:rPr>
              <w:t>2014</w:t>
            </w:r>
            <w:r>
              <w:rPr>
                <w:rFonts w:eastAsia="Times New Roman,Bold"/>
                <w:b/>
                <w:bCs/>
              </w:rPr>
              <w:t>-2016г.</w:t>
            </w:r>
            <w:r w:rsidRPr="003F6A74">
              <w:rPr>
                <w:rFonts w:eastAsia="Times New Roman,Bold"/>
                <w:b/>
                <w:bCs/>
              </w:rPr>
              <w:t>г</w:t>
            </w:r>
            <w:r>
              <w:rPr>
                <w:rFonts w:eastAsia="Times New Roman,Bold"/>
                <w:b/>
                <w:bCs/>
              </w:rPr>
              <w:t>.</w:t>
            </w:r>
          </w:p>
        </w:tc>
        <w:tc>
          <w:tcPr>
            <w:tcW w:w="1257" w:type="dxa"/>
          </w:tcPr>
          <w:p w:rsidR="00110CD3" w:rsidRPr="003F6A74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44" w:type="dxa"/>
          </w:tcPr>
          <w:p w:rsidR="00110CD3" w:rsidRPr="003F6A74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32" w:type="dxa"/>
          </w:tcPr>
          <w:p w:rsidR="00110CD3" w:rsidRPr="003F6A74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</w:rPr>
            </w:pPr>
          </w:p>
        </w:tc>
        <w:tc>
          <w:tcPr>
            <w:tcW w:w="820" w:type="dxa"/>
          </w:tcPr>
          <w:p w:rsidR="00110CD3" w:rsidRPr="003F6A74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</w:p>
        </w:tc>
      </w:tr>
      <w:tr w:rsidR="00110CD3" w:rsidRPr="003F6A74" w:rsidTr="002334C3">
        <w:tc>
          <w:tcPr>
            <w:tcW w:w="534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  <w:r w:rsidRPr="005B6C3B">
              <w:rPr>
                <w:rFonts w:eastAsia="Times New Roman,Bold"/>
              </w:rPr>
              <w:t>1</w:t>
            </w:r>
          </w:p>
        </w:tc>
        <w:tc>
          <w:tcPr>
            <w:tcW w:w="3520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  <w:b/>
                <w:bCs/>
              </w:rPr>
            </w:pPr>
            <w:r w:rsidRPr="005B6C3B">
              <w:rPr>
                <w:rFonts w:eastAsia="Times New Roman,Bold"/>
                <w:b/>
                <w:bCs/>
              </w:rPr>
              <w:t>Десять двухквартирных домоп на п.Молодежный</w:t>
            </w:r>
          </w:p>
        </w:tc>
        <w:tc>
          <w:tcPr>
            <w:tcW w:w="1257" w:type="dxa"/>
          </w:tcPr>
          <w:p w:rsidR="00110CD3" w:rsidRPr="005B6C3B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5B6C3B">
              <w:rPr>
                <w:rFonts w:eastAsia="Times New Roman,Bold"/>
              </w:rPr>
              <w:t>МД</w:t>
            </w:r>
          </w:p>
        </w:tc>
        <w:tc>
          <w:tcPr>
            <w:tcW w:w="2344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</w:rPr>
            </w:pPr>
            <w:r w:rsidRPr="005B6C3B">
              <w:rPr>
                <w:rFonts w:eastAsia="Times New Roman,Bold"/>
              </w:rPr>
              <w:t>Индивид.отопление</w:t>
            </w:r>
          </w:p>
          <w:p w:rsidR="00110CD3" w:rsidRPr="005B6C3B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32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</w:rPr>
            </w:pPr>
            <w:r w:rsidRPr="005B6C3B">
              <w:rPr>
                <w:rFonts w:eastAsia="Times New Roman,Bold"/>
              </w:rPr>
              <w:t>1000</w:t>
            </w:r>
          </w:p>
        </w:tc>
        <w:tc>
          <w:tcPr>
            <w:tcW w:w="820" w:type="dxa"/>
          </w:tcPr>
          <w:p w:rsidR="00110CD3" w:rsidRPr="005B6C3B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5B6C3B">
              <w:rPr>
                <w:rFonts w:eastAsia="Times New Roman,Bold"/>
              </w:rPr>
              <w:t>1</w:t>
            </w:r>
          </w:p>
        </w:tc>
      </w:tr>
      <w:tr w:rsidR="00110CD3" w:rsidRPr="003F6A74" w:rsidTr="002334C3">
        <w:tc>
          <w:tcPr>
            <w:tcW w:w="534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</w:p>
        </w:tc>
        <w:tc>
          <w:tcPr>
            <w:tcW w:w="3520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</w:rPr>
            </w:pPr>
            <w:r w:rsidRPr="005B6C3B">
              <w:rPr>
                <w:rFonts w:eastAsia="Times New Roman,Bold"/>
                <w:b/>
                <w:bCs/>
              </w:rPr>
              <w:t>Итого 2014-2016 г.г.</w:t>
            </w:r>
          </w:p>
        </w:tc>
        <w:tc>
          <w:tcPr>
            <w:tcW w:w="1257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</w:p>
        </w:tc>
        <w:tc>
          <w:tcPr>
            <w:tcW w:w="2344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</w:rPr>
            </w:pPr>
          </w:p>
        </w:tc>
        <w:tc>
          <w:tcPr>
            <w:tcW w:w="1532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</w:rPr>
            </w:pPr>
          </w:p>
        </w:tc>
        <w:tc>
          <w:tcPr>
            <w:tcW w:w="820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</w:p>
        </w:tc>
      </w:tr>
      <w:tr w:rsidR="00110CD3" w:rsidRPr="003F6A74" w:rsidTr="002334C3">
        <w:trPr>
          <w:trHeight w:val="288"/>
        </w:trPr>
        <w:tc>
          <w:tcPr>
            <w:tcW w:w="534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</w:p>
        </w:tc>
        <w:tc>
          <w:tcPr>
            <w:tcW w:w="3520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b/>
                <w:bCs/>
              </w:rPr>
            </w:pPr>
            <w:r w:rsidRPr="005B6C3B">
              <w:rPr>
                <w:rFonts w:eastAsia="Times New Roman,Bold"/>
              </w:rPr>
              <w:t xml:space="preserve">Итого многоквартирные дома </w:t>
            </w:r>
          </w:p>
        </w:tc>
        <w:tc>
          <w:tcPr>
            <w:tcW w:w="1257" w:type="dxa"/>
          </w:tcPr>
          <w:p w:rsidR="00110CD3" w:rsidRPr="005B6C3B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5B6C3B">
              <w:rPr>
                <w:rFonts w:eastAsia="Times New Roman,Bold"/>
              </w:rPr>
              <w:t>МД</w:t>
            </w:r>
          </w:p>
        </w:tc>
        <w:tc>
          <w:tcPr>
            <w:tcW w:w="2344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5B6C3B">
              <w:rPr>
                <w:rFonts w:eastAsia="Times New Roman,Bold"/>
              </w:rPr>
              <w:t>Индивид.отопление</w:t>
            </w:r>
          </w:p>
        </w:tc>
        <w:tc>
          <w:tcPr>
            <w:tcW w:w="1532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</w:rPr>
            </w:pPr>
            <w:r w:rsidRPr="005B6C3B">
              <w:rPr>
                <w:rFonts w:eastAsia="Times New Roman,Bold"/>
              </w:rPr>
              <w:t>1000</w:t>
            </w:r>
          </w:p>
        </w:tc>
        <w:tc>
          <w:tcPr>
            <w:tcW w:w="820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  <w:r>
              <w:rPr>
                <w:rFonts w:eastAsia="Times New Roman,Bold"/>
              </w:rPr>
              <w:t>1</w:t>
            </w:r>
          </w:p>
        </w:tc>
      </w:tr>
      <w:tr w:rsidR="00110CD3" w:rsidRPr="003F6A74" w:rsidTr="002334C3">
        <w:tc>
          <w:tcPr>
            <w:tcW w:w="534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</w:p>
        </w:tc>
        <w:tc>
          <w:tcPr>
            <w:tcW w:w="3520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b/>
                <w:bCs/>
              </w:rPr>
            </w:pPr>
            <w:r w:rsidRPr="005B6C3B">
              <w:rPr>
                <w:rFonts w:eastAsia="Times New Roman,Bold"/>
              </w:rPr>
              <w:t xml:space="preserve">Итого общественные здания </w:t>
            </w:r>
          </w:p>
        </w:tc>
        <w:tc>
          <w:tcPr>
            <w:tcW w:w="1257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</w:p>
        </w:tc>
        <w:tc>
          <w:tcPr>
            <w:tcW w:w="2344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</w:rPr>
            </w:pPr>
          </w:p>
        </w:tc>
        <w:tc>
          <w:tcPr>
            <w:tcW w:w="1532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</w:rPr>
            </w:pPr>
            <w:r w:rsidRPr="005B6C3B">
              <w:rPr>
                <w:rFonts w:eastAsia="Times New Roman,Bold"/>
              </w:rPr>
              <w:t>0</w:t>
            </w:r>
          </w:p>
        </w:tc>
        <w:tc>
          <w:tcPr>
            <w:tcW w:w="820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</w:p>
        </w:tc>
      </w:tr>
      <w:tr w:rsidR="00110CD3" w:rsidRPr="003F6A74" w:rsidTr="002334C3">
        <w:tc>
          <w:tcPr>
            <w:tcW w:w="534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</w:p>
        </w:tc>
        <w:tc>
          <w:tcPr>
            <w:tcW w:w="3520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b/>
                <w:bCs/>
              </w:rPr>
            </w:pPr>
            <w:r w:rsidRPr="005B6C3B">
              <w:rPr>
                <w:rFonts w:eastAsia="Times New Roman,Bold"/>
              </w:rPr>
              <w:t xml:space="preserve">Итого </w:t>
            </w:r>
          </w:p>
        </w:tc>
        <w:tc>
          <w:tcPr>
            <w:tcW w:w="1257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</w:p>
        </w:tc>
        <w:tc>
          <w:tcPr>
            <w:tcW w:w="2344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</w:rPr>
            </w:pPr>
          </w:p>
        </w:tc>
        <w:tc>
          <w:tcPr>
            <w:tcW w:w="1532" w:type="dxa"/>
          </w:tcPr>
          <w:p w:rsidR="00110CD3" w:rsidRPr="005B6C3B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</w:rPr>
            </w:pPr>
            <w:r w:rsidRPr="005B6C3B">
              <w:rPr>
                <w:rFonts w:eastAsia="Times New Roman,Bold"/>
              </w:rPr>
              <w:t>1000</w:t>
            </w:r>
          </w:p>
        </w:tc>
        <w:tc>
          <w:tcPr>
            <w:tcW w:w="820" w:type="dxa"/>
          </w:tcPr>
          <w:p w:rsidR="00110CD3" w:rsidRPr="005B6C3B" w:rsidRDefault="00110CD3" w:rsidP="002334C3">
            <w:pPr>
              <w:ind w:right="-21"/>
              <w:jc w:val="both"/>
              <w:rPr>
                <w:rFonts w:eastAsia="Times New Roman,Bold"/>
              </w:rPr>
            </w:pPr>
          </w:p>
        </w:tc>
      </w:tr>
    </w:tbl>
    <w:p w:rsidR="00110CD3" w:rsidRDefault="00110CD3" w:rsidP="00110CD3">
      <w:pPr>
        <w:ind w:right="-21" w:firstLine="720"/>
        <w:jc w:val="both"/>
        <w:rPr>
          <w:b/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rFonts w:eastAsia="Times New Roman,Bold"/>
        </w:rPr>
        <w:t>Примечание: здесь и далее * - МД- многоквартирный дом</w:t>
      </w:r>
    </w:p>
    <w:p w:rsidR="00110CD3" w:rsidRDefault="00110CD3" w:rsidP="00110CD3">
      <w:pPr>
        <w:autoSpaceDE w:val="0"/>
        <w:autoSpaceDN w:val="0"/>
        <w:adjustRightInd w:val="0"/>
        <w:rPr>
          <w:rFonts w:eastAsia="Times New Roman,Bold"/>
        </w:rPr>
      </w:pP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sz w:val="24"/>
          <w:szCs w:val="24"/>
        </w:rPr>
      </w:pPr>
      <w:r w:rsidRPr="003169EF">
        <w:rPr>
          <w:rFonts w:ascii="Times New Roman" w:eastAsia="Times New Roman,Bold" w:hAnsi="Times New Roman" w:cs="Times New Roman"/>
          <w:sz w:val="24"/>
          <w:szCs w:val="24"/>
        </w:rPr>
        <w:t>В соответствии с информацией подготовленной Администрацией Ташлинского сельсовета ввод производственных зданий промышленных предприятий в рассматриваемый перспективный период - не планируется.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sz w:val="24"/>
          <w:szCs w:val="24"/>
        </w:rPr>
      </w:pP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sz w:val="24"/>
          <w:szCs w:val="24"/>
        </w:rPr>
      </w:pPr>
      <w:r w:rsidRPr="003169EF">
        <w:rPr>
          <w:rFonts w:ascii="Times New Roman" w:eastAsia="Times New Roman,Bold" w:hAnsi="Times New Roman" w:cs="Times New Roman"/>
          <w:sz w:val="24"/>
          <w:szCs w:val="24"/>
        </w:rPr>
        <w:t>б)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sz w:val="24"/>
          <w:szCs w:val="24"/>
        </w:rPr>
      </w:pP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sz w:val="24"/>
          <w:szCs w:val="24"/>
        </w:rPr>
      </w:pPr>
      <w:r w:rsidRPr="003169EF">
        <w:rPr>
          <w:rFonts w:ascii="Times New Roman" w:eastAsia="Times New Roman,Bold" w:hAnsi="Times New Roman" w:cs="Times New Roman"/>
          <w:sz w:val="24"/>
          <w:szCs w:val="24"/>
        </w:rPr>
        <w:t>Система централизованного теплоснабжения Ташлинского сельсовета сложилась на базе 1 отопительной котельной и тепловых сетей от нее. В настоящее время электрогенерирующее оборудование на источниках тепла отсутствует.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sz w:val="24"/>
          <w:szCs w:val="24"/>
        </w:rPr>
      </w:pPr>
      <w:r w:rsidRPr="003169EF">
        <w:rPr>
          <w:rFonts w:ascii="Times New Roman" w:eastAsia="Times New Roman,Bold" w:hAnsi="Times New Roman" w:cs="Times New Roman"/>
          <w:sz w:val="24"/>
          <w:szCs w:val="24"/>
        </w:rPr>
        <w:lastRenderedPageBreak/>
        <w:t>Теплоснабжение Ташлинского сельсовета осуществляет теплоснабжающая организация – Муниципальное унитарное предприятие «Ташлинское жилищно-коммунальное хозяйство» (далее – МУП «Ташлинское ЖКХ»)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sz w:val="24"/>
          <w:szCs w:val="24"/>
        </w:rPr>
      </w:pPr>
      <w:r w:rsidRPr="003169EF">
        <w:rPr>
          <w:rFonts w:ascii="Times New Roman" w:eastAsia="Times New Roman,Bold" w:hAnsi="Times New Roman" w:cs="Times New Roman"/>
          <w:sz w:val="24"/>
          <w:szCs w:val="24"/>
        </w:rPr>
        <w:t>Система теплоснабжения Ташлинского сельсовета характеризуется отопительной нагрузкой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eastAsia="Times New Roman,Bold" w:hAnsi="Times New Roman" w:cs="Times New Roman"/>
          <w:sz w:val="24"/>
          <w:szCs w:val="24"/>
        </w:rPr>
        <w:t xml:space="preserve">. Теплоснабжение </w:t>
      </w:r>
      <w:r w:rsidRPr="003169EF">
        <w:rPr>
          <w:rFonts w:ascii="Times New Roman" w:hAnsi="Times New Roman" w:cs="Times New Roman"/>
          <w:sz w:val="24"/>
          <w:szCs w:val="24"/>
        </w:rPr>
        <w:t>существующих промышленных объектов осуществляется от ведомственных котельных.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По данным калькуляции МУП «Ташлинское ЖКХ»  за 2014 год полезный отпуск тепловой энергии на отопление составит 16,7 тыс. Гкал. В таблице 1.3 представлен баланс теплоснабжения по МУП «Ташлинское ЖКХ»  за 2013 год</w:t>
      </w:r>
    </w:p>
    <w:p w:rsidR="00110CD3" w:rsidRDefault="00110CD3" w:rsidP="00110CD3">
      <w:pPr>
        <w:ind w:right="-21" w:firstLine="720"/>
        <w:jc w:val="both"/>
        <w:rPr>
          <w:b/>
          <w:sz w:val="28"/>
          <w:szCs w:val="28"/>
        </w:rPr>
      </w:pPr>
    </w:p>
    <w:p w:rsidR="00110CD3" w:rsidRDefault="00110CD3" w:rsidP="00110CD3">
      <w:pPr>
        <w:ind w:right="-21" w:firstLine="720"/>
        <w:jc w:val="both"/>
        <w:rPr>
          <w:b/>
          <w:sz w:val="28"/>
          <w:szCs w:val="28"/>
        </w:rPr>
      </w:pPr>
      <w:r w:rsidRPr="00625AE2">
        <w:rPr>
          <w:rFonts w:hint="eastAsia"/>
          <w:b/>
          <w:bCs/>
          <w:sz w:val="28"/>
          <w:szCs w:val="28"/>
        </w:rPr>
        <w:t>Таблица</w:t>
      </w:r>
      <w:r w:rsidRPr="00625AE2">
        <w:rPr>
          <w:b/>
          <w:bCs/>
          <w:sz w:val="28"/>
          <w:szCs w:val="28"/>
        </w:rPr>
        <w:t xml:space="preserve"> 1.3 </w:t>
      </w:r>
      <w:r w:rsidRPr="00625AE2">
        <w:rPr>
          <w:b/>
          <w:sz w:val="28"/>
          <w:szCs w:val="28"/>
        </w:rPr>
        <w:t>– Баланс теплоснабжения за 201</w:t>
      </w:r>
      <w:r>
        <w:rPr>
          <w:b/>
          <w:sz w:val="28"/>
          <w:szCs w:val="28"/>
        </w:rPr>
        <w:t>3</w:t>
      </w:r>
      <w:r w:rsidRPr="00625AE2">
        <w:rPr>
          <w:b/>
          <w:sz w:val="28"/>
          <w:szCs w:val="28"/>
        </w:rPr>
        <w:t xml:space="preserve"> год </w:t>
      </w:r>
      <w:r>
        <w:rPr>
          <w:b/>
          <w:sz w:val="28"/>
          <w:szCs w:val="28"/>
        </w:rPr>
        <w:t>МУП «Ташлинское ЖКХ</w:t>
      </w:r>
      <w:r w:rsidRPr="00625AE2">
        <w:rPr>
          <w:b/>
          <w:sz w:val="28"/>
          <w:szCs w:val="28"/>
        </w:rPr>
        <w:t>», тыс.Гкал</w:t>
      </w:r>
    </w:p>
    <w:tbl>
      <w:tblPr>
        <w:tblW w:w="106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873"/>
        <w:gridCol w:w="1240"/>
        <w:gridCol w:w="734"/>
        <w:gridCol w:w="731"/>
        <w:gridCol w:w="933"/>
        <w:gridCol w:w="1074"/>
        <w:gridCol w:w="1418"/>
        <w:gridCol w:w="1275"/>
        <w:gridCol w:w="1134"/>
      </w:tblGrid>
      <w:tr w:rsidR="00110CD3" w:rsidRPr="00882698" w:rsidTr="002334C3">
        <w:tc>
          <w:tcPr>
            <w:tcW w:w="1277" w:type="dxa"/>
            <w:vMerge w:val="restart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котельная</w:t>
            </w:r>
          </w:p>
        </w:tc>
        <w:tc>
          <w:tcPr>
            <w:tcW w:w="873" w:type="dxa"/>
            <w:vMerge w:val="restart"/>
          </w:tcPr>
          <w:p w:rsidR="00110CD3" w:rsidRPr="00882698" w:rsidRDefault="00110CD3" w:rsidP="002334C3">
            <w:pPr>
              <w:ind w:right="-21" w:firstLine="42"/>
              <w:jc w:val="both"/>
              <w:rPr>
                <w:b/>
                <w:sz w:val="28"/>
                <w:szCs w:val="28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Выработка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тепла</w:t>
            </w:r>
            <w:r w:rsidRPr="00882698">
              <w:rPr>
                <w:b/>
                <w:bCs/>
                <w:sz w:val="16"/>
                <w:szCs w:val="16"/>
              </w:rPr>
              <w:t xml:space="preserve">,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тыс</w:t>
            </w:r>
            <w:r w:rsidRPr="00882698">
              <w:rPr>
                <w:b/>
                <w:bCs/>
                <w:sz w:val="16"/>
                <w:szCs w:val="16"/>
              </w:rPr>
              <w:t>.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1240" w:type="dxa"/>
            <w:vMerge w:val="restart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Собств</w:t>
            </w:r>
            <w:r w:rsidRPr="00882698">
              <w:rPr>
                <w:b/>
                <w:bCs/>
                <w:sz w:val="16"/>
                <w:szCs w:val="16"/>
              </w:rPr>
              <w:t>.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нужды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котельных</w:t>
            </w:r>
            <w:r w:rsidRPr="00882698">
              <w:rPr>
                <w:b/>
                <w:bCs/>
                <w:sz w:val="16"/>
                <w:szCs w:val="16"/>
              </w:rPr>
              <w:t xml:space="preserve"> (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технология</w:t>
            </w:r>
            <w:r w:rsidRPr="00882698">
              <w:rPr>
                <w:b/>
                <w:bCs/>
                <w:sz w:val="16"/>
                <w:szCs w:val="16"/>
              </w:rPr>
              <w:t xml:space="preserve">,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тыс</w:t>
            </w:r>
            <w:r w:rsidRPr="00882698">
              <w:rPr>
                <w:b/>
                <w:bCs/>
                <w:sz w:val="16"/>
                <w:szCs w:val="16"/>
              </w:rPr>
              <w:t>.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882698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734" w:type="dxa"/>
            <w:vMerge w:val="restart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тепла</w:t>
            </w:r>
            <w:r w:rsidRPr="00882698">
              <w:rPr>
                <w:b/>
                <w:bCs/>
                <w:sz w:val="16"/>
                <w:szCs w:val="16"/>
              </w:rPr>
              <w:t xml:space="preserve">,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тыс</w:t>
            </w:r>
            <w:r w:rsidRPr="00882698">
              <w:rPr>
                <w:b/>
                <w:bCs/>
                <w:sz w:val="16"/>
                <w:szCs w:val="16"/>
              </w:rPr>
              <w:t xml:space="preserve">.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731" w:type="dxa"/>
            <w:vMerge w:val="restart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Потери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в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сетях</w:t>
            </w:r>
            <w:r w:rsidRPr="00882698">
              <w:rPr>
                <w:b/>
                <w:bCs/>
                <w:sz w:val="16"/>
                <w:szCs w:val="16"/>
              </w:rPr>
              <w:t xml:space="preserve">.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тыс</w:t>
            </w:r>
            <w:r w:rsidRPr="00882698">
              <w:rPr>
                <w:b/>
                <w:bCs/>
                <w:sz w:val="16"/>
                <w:szCs w:val="16"/>
              </w:rPr>
              <w:t xml:space="preserve">.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933" w:type="dxa"/>
            <w:vMerge w:val="restart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Полезный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тыс</w:t>
            </w:r>
            <w:r w:rsidRPr="00882698">
              <w:rPr>
                <w:b/>
                <w:bCs/>
                <w:sz w:val="16"/>
                <w:szCs w:val="16"/>
              </w:rPr>
              <w:t xml:space="preserve">.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4901" w:type="dxa"/>
            <w:gridSpan w:val="4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Полезный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по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группам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потребителей</w:t>
            </w:r>
            <w:r w:rsidRPr="00882698">
              <w:rPr>
                <w:b/>
                <w:bCs/>
                <w:sz w:val="16"/>
                <w:szCs w:val="16"/>
              </w:rPr>
              <w:t xml:space="preserve">,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тыс</w:t>
            </w:r>
            <w:r w:rsidRPr="00882698">
              <w:rPr>
                <w:b/>
                <w:bCs/>
                <w:sz w:val="16"/>
                <w:szCs w:val="16"/>
              </w:rPr>
              <w:t>.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</w:p>
        </w:tc>
      </w:tr>
      <w:tr w:rsidR="00110CD3" w:rsidRPr="00882698" w:rsidTr="002334C3">
        <w:tc>
          <w:tcPr>
            <w:tcW w:w="1277" w:type="dxa"/>
            <w:vMerge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73" w:type="dxa"/>
            <w:vMerge/>
          </w:tcPr>
          <w:p w:rsidR="00110CD3" w:rsidRPr="00882698" w:rsidRDefault="00110CD3" w:rsidP="002334C3">
            <w:pPr>
              <w:ind w:right="-21" w:firstLine="42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40" w:type="dxa"/>
            <w:vMerge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34" w:type="dxa"/>
            <w:vMerge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31" w:type="dxa"/>
            <w:vMerge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33" w:type="dxa"/>
            <w:vMerge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074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Всего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тыс</w:t>
            </w:r>
            <w:r w:rsidRPr="00882698">
              <w:rPr>
                <w:b/>
                <w:bCs/>
                <w:sz w:val="16"/>
                <w:szCs w:val="16"/>
              </w:rPr>
              <w:t xml:space="preserve">.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1418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Бюджет</w:t>
            </w:r>
          </w:p>
        </w:tc>
        <w:tc>
          <w:tcPr>
            <w:tcW w:w="1275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население</w:t>
            </w:r>
          </w:p>
        </w:tc>
        <w:tc>
          <w:tcPr>
            <w:tcW w:w="1134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прочие</w:t>
            </w:r>
          </w:p>
        </w:tc>
      </w:tr>
      <w:tr w:rsidR="00110CD3" w:rsidRPr="00882698" w:rsidTr="002334C3">
        <w:tc>
          <w:tcPr>
            <w:tcW w:w="1277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16"/>
                <w:szCs w:val="16"/>
              </w:rPr>
              <w:t xml:space="preserve">Центральная котельная </w:t>
            </w:r>
          </w:p>
        </w:tc>
        <w:tc>
          <w:tcPr>
            <w:tcW w:w="873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17,0</w:t>
            </w:r>
          </w:p>
        </w:tc>
        <w:tc>
          <w:tcPr>
            <w:tcW w:w="1240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b/>
                <w:sz w:val="16"/>
                <w:szCs w:val="16"/>
              </w:rPr>
              <w:t>0.</w:t>
            </w: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4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16,6</w:t>
            </w:r>
          </w:p>
        </w:tc>
        <w:tc>
          <w:tcPr>
            <w:tcW w:w="731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933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16,6</w:t>
            </w:r>
          </w:p>
        </w:tc>
        <w:tc>
          <w:tcPr>
            <w:tcW w:w="1074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6,6</w:t>
            </w:r>
          </w:p>
        </w:tc>
        <w:tc>
          <w:tcPr>
            <w:tcW w:w="1418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9,6</w:t>
            </w:r>
          </w:p>
        </w:tc>
        <w:tc>
          <w:tcPr>
            <w:tcW w:w="1275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5,9</w:t>
            </w:r>
          </w:p>
        </w:tc>
        <w:tc>
          <w:tcPr>
            <w:tcW w:w="1134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1,1</w:t>
            </w:r>
          </w:p>
        </w:tc>
      </w:tr>
      <w:tr w:rsidR="00110CD3" w:rsidRPr="00882698" w:rsidTr="002334C3">
        <w:tc>
          <w:tcPr>
            <w:tcW w:w="1277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Итого</w:t>
            </w:r>
            <w:r w:rsidRPr="00882698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873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17,0</w:t>
            </w:r>
          </w:p>
        </w:tc>
        <w:tc>
          <w:tcPr>
            <w:tcW w:w="1240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b/>
                <w:sz w:val="16"/>
                <w:szCs w:val="16"/>
              </w:rPr>
              <w:t>0.</w:t>
            </w: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34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16,6</w:t>
            </w:r>
          </w:p>
        </w:tc>
        <w:tc>
          <w:tcPr>
            <w:tcW w:w="731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933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16,6</w:t>
            </w:r>
          </w:p>
        </w:tc>
        <w:tc>
          <w:tcPr>
            <w:tcW w:w="1074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6,6</w:t>
            </w:r>
          </w:p>
        </w:tc>
        <w:tc>
          <w:tcPr>
            <w:tcW w:w="1418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9,6</w:t>
            </w:r>
          </w:p>
        </w:tc>
        <w:tc>
          <w:tcPr>
            <w:tcW w:w="1275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5,9</w:t>
            </w:r>
          </w:p>
        </w:tc>
        <w:tc>
          <w:tcPr>
            <w:tcW w:w="1134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1,1</w:t>
            </w:r>
          </w:p>
        </w:tc>
      </w:tr>
    </w:tbl>
    <w:p w:rsidR="00110CD3" w:rsidRPr="00625AE2" w:rsidRDefault="00110CD3" w:rsidP="00110CD3">
      <w:pPr>
        <w:ind w:right="-21" w:firstLine="720"/>
        <w:jc w:val="both"/>
        <w:rPr>
          <w:b/>
          <w:sz w:val="28"/>
          <w:szCs w:val="28"/>
        </w:rPr>
      </w:pPr>
    </w:p>
    <w:p w:rsidR="00110CD3" w:rsidRPr="00625AE2" w:rsidRDefault="00110CD3" w:rsidP="00110CD3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sz w:val="28"/>
          <w:szCs w:val="28"/>
        </w:rPr>
        <w:t>Суммарное увеличение полезного отпуска тепловой энергии относительно начала и окончания расчетного периода 2014-2026гг. по МУП «Ташлинское ЖКХ»  представлено в таблице 1.4.</w:t>
      </w:r>
    </w:p>
    <w:p w:rsidR="00110CD3" w:rsidRDefault="00110CD3" w:rsidP="00110CD3">
      <w:pPr>
        <w:ind w:right="-21" w:firstLine="720"/>
        <w:jc w:val="both"/>
        <w:rPr>
          <w:b/>
          <w:sz w:val="28"/>
          <w:szCs w:val="28"/>
        </w:rPr>
      </w:pPr>
    </w:p>
    <w:p w:rsidR="00110CD3" w:rsidRDefault="00110CD3" w:rsidP="00110CD3">
      <w:pPr>
        <w:ind w:right="-21" w:firstLine="720"/>
        <w:jc w:val="both"/>
        <w:rPr>
          <w:b/>
          <w:sz w:val="28"/>
          <w:szCs w:val="28"/>
        </w:rPr>
      </w:pPr>
      <w:r w:rsidRPr="006C6E74">
        <w:rPr>
          <w:rFonts w:hint="eastAsia"/>
          <w:b/>
          <w:bCs/>
          <w:sz w:val="28"/>
          <w:szCs w:val="28"/>
        </w:rPr>
        <w:t>Таблица</w:t>
      </w:r>
      <w:r w:rsidRPr="006C6E74">
        <w:rPr>
          <w:b/>
          <w:bCs/>
          <w:sz w:val="28"/>
          <w:szCs w:val="28"/>
        </w:rPr>
        <w:t xml:space="preserve"> 1.4 </w:t>
      </w:r>
      <w:r w:rsidRPr="006C6E74">
        <w:rPr>
          <w:b/>
          <w:sz w:val="28"/>
          <w:szCs w:val="28"/>
        </w:rPr>
        <w:t xml:space="preserve">– Перспективные объемы полезного отпуска тепловой энергии </w:t>
      </w:r>
      <w:r>
        <w:rPr>
          <w:b/>
          <w:sz w:val="28"/>
          <w:szCs w:val="28"/>
        </w:rPr>
        <w:t xml:space="preserve">Центральной </w:t>
      </w:r>
      <w:r w:rsidRPr="006C6E74">
        <w:rPr>
          <w:b/>
          <w:sz w:val="28"/>
          <w:szCs w:val="28"/>
        </w:rPr>
        <w:t>котельн</w:t>
      </w:r>
      <w:r>
        <w:rPr>
          <w:b/>
          <w:sz w:val="28"/>
          <w:szCs w:val="28"/>
        </w:rPr>
        <w:t>ой МУП «Ташлинское ЖКХ»</w:t>
      </w:r>
      <w:r w:rsidRPr="006C6E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Ташлин</w:t>
      </w:r>
      <w:r w:rsidRPr="006C6E74">
        <w:rPr>
          <w:b/>
          <w:sz w:val="28"/>
          <w:szCs w:val="28"/>
        </w:rPr>
        <w:t>ский</w:t>
      </w:r>
      <w:r>
        <w:rPr>
          <w:b/>
          <w:sz w:val="28"/>
          <w:szCs w:val="28"/>
        </w:rPr>
        <w:t xml:space="preserve"> сельсовет</w:t>
      </w:r>
      <w:r w:rsidRPr="006C6E74">
        <w:rPr>
          <w:b/>
          <w:sz w:val="28"/>
          <w:szCs w:val="28"/>
        </w:rPr>
        <w:t xml:space="preserve"> в</w:t>
      </w:r>
      <w:r>
        <w:rPr>
          <w:b/>
          <w:sz w:val="28"/>
          <w:szCs w:val="28"/>
        </w:rPr>
        <w:t xml:space="preserve"> </w:t>
      </w:r>
      <w:r w:rsidRPr="006C6E74">
        <w:rPr>
          <w:b/>
          <w:sz w:val="28"/>
          <w:szCs w:val="28"/>
        </w:rPr>
        <w:t>период 201</w:t>
      </w:r>
      <w:r>
        <w:rPr>
          <w:b/>
          <w:sz w:val="28"/>
          <w:szCs w:val="28"/>
        </w:rPr>
        <w:t>4</w:t>
      </w:r>
      <w:r w:rsidRPr="006C6E7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6</w:t>
      </w:r>
      <w:r w:rsidRPr="006C6E74">
        <w:rPr>
          <w:b/>
          <w:sz w:val="28"/>
          <w:szCs w:val="28"/>
        </w:rPr>
        <w:t>г</w:t>
      </w:r>
    </w:p>
    <w:tbl>
      <w:tblPr>
        <w:tblW w:w="824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52"/>
        <w:gridCol w:w="2245"/>
        <w:gridCol w:w="1843"/>
        <w:gridCol w:w="2800"/>
      </w:tblGrid>
      <w:tr w:rsidR="00110CD3" w:rsidRPr="00882698" w:rsidTr="002334C3">
        <w:tc>
          <w:tcPr>
            <w:tcW w:w="1352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bCs/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котельная</w:t>
            </w:r>
          </w:p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245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b/>
                <w:bCs/>
                <w:sz w:val="16"/>
                <w:szCs w:val="16"/>
              </w:rPr>
              <w:t>201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</w:t>
            </w:r>
          </w:p>
        </w:tc>
        <w:tc>
          <w:tcPr>
            <w:tcW w:w="1843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b/>
                <w:bCs/>
                <w:sz w:val="16"/>
                <w:szCs w:val="16"/>
              </w:rPr>
              <w:t>201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</w:t>
            </w:r>
            <w:r w:rsidRPr="00882698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800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b/>
                <w:bCs/>
                <w:sz w:val="16"/>
                <w:szCs w:val="16"/>
              </w:rPr>
              <w:t>201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</w:t>
            </w:r>
            <w:r w:rsidRPr="00882698">
              <w:rPr>
                <w:b/>
                <w:bCs/>
                <w:sz w:val="16"/>
                <w:szCs w:val="16"/>
              </w:rPr>
              <w:t>.</w:t>
            </w:r>
          </w:p>
        </w:tc>
      </w:tr>
      <w:tr w:rsidR="00110CD3" w:rsidRPr="00882698" w:rsidTr="002334C3">
        <w:tc>
          <w:tcPr>
            <w:tcW w:w="1352" w:type="dxa"/>
          </w:tcPr>
          <w:p w:rsidR="00110CD3" w:rsidRPr="00882698" w:rsidRDefault="00110CD3" w:rsidP="002334C3">
            <w:pPr>
              <w:ind w:left="115" w:right="-21" w:hanging="115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245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Полезный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тепловой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энергии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на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систе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lastRenderedPageBreak/>
              <w:t>му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отопления</w:t>
            </w:r>
            <w:r w:rsidRPr="00882698">
              <w:rPr>
                <w:b/>
                <w:bCs/>
                <w:sz w:val="16"/>
                <w:szCs w:val="16"/>
              </w:rPr>
              <w:t xml:space="preserve">,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882698">
              <w:rPr>
                <w:b/>
                <w:bCs/>
                <w:sz w:val="16"/>
                <w:szCs w:val="16"/>
              </w:rPr>
              <w:t>/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год</w:t>
            </w:r>
          </w:p>
        </w:tc>
        <w:tc>
          <w:tcPr>
            <w:tcW w:w="1843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lastRenderedPageBreak/>
              <w:t>Полезный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тепловой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энергии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lastRenderedPageBreak/>
              <w:t>на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систему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отопления</w:t>
            </w:r>
            <w:r w:rsidRPr="00882698">
              <w:rPr>
                <w:b/>
                <w:bCs/>
                <w:sz w:val="16"/>
                <w:szCs w:val="16"/>
              </w:rPr>
              <w:t xml:space="preserve">,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882698">
              <w:rPr>
                <w:b/>
                <w:bCs/>
                <w:sz w:val="16"/>
                <w:szCs w:val="16"/>
              </w:rPr>
              <w:t>/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год</w:t>
            </w:r>
          </w:p>
        </w:tc>
        <w:tc>
          <w:tcPr>
            <w:tcW w:w="2800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lastRenderedPageBreak/>
              <w:t>Полезный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отпуск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тепловой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энергии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на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систему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отоплен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lastRenderedPageBreak/>
              <w:t>ия</w:t>
            </w:r>
            <w:r w:rsidRPr="00882698">
              <w:rPr>
                <w:b/>
                <w:bCs/>
                <w:sz w:val="16"/>
                <w:szCs w:val="16"/>
              </w:rPr>
              <w:t xml:space="preserve">,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882698">
              <w:rPr>
                <w:b/>
                <w:bCs/>
                <w:sz w:val="16"/>
                <w:szCs w:val="16"/>
              </w:rPr>
              <w:t>/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год</w:t>
            </w:r>
          </w:p>
        </w:tc>
      </w:tr>
      <w:tr w:rsidR="00110CD3" w:rsidRPr="00882698" w:rsidTr="002334C3">
        <w:tc>
          <w:tcPr>
            <w:tcW w:w="1352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Центральная</w:t>
            </w:r>
          </w:p>
        </w:tc>
        <w:tc>
          <w:tcPr>
            <w:tcW w:w="2245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16610</w:t>
            </w:r>
          </w:p>
        </w:tc>
        <w:tc>
          <w:tcPr>
            <w:tcW w:w="1843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16630</w:t>
            </w:r>
          </w:p>
        </w:tc>
        <w:tc>
          <w:tcPr>
            <w:tcW w:w="2800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16650</w:t>
            </w:r>
          </w:p>
        </w:tc>
      </w:tr>
      <w:tr w:rsidR="00110CD3" w:rsidRPr="00882698" w:rsidTr="002334C3">
        <w:tc>
          <w:tcPr>
            <w:tcW w:w="1352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2245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16610</w:t>
            </w:r>
          </w:p>
        </w:tc>
        <w:tc>
          <w:tcPr>
            <w:tcW w:w="1843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 w:rsidRPr="00882698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6630</w:t>
            </w:r>
          </w:p>
        </w:tc>
        <w:tc>
          <w:tcPr>
            <w:tcW w:w="2800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16650</w:t>
            </w:r>
          </w:p>
        </w:tc>
      </w:tr>
    </w:tbl>
    <w:p w:rsidR="00110CD3" w:rsidRDefault="00110CD3" w:rsidP="00110CD3">
      <w:pPr>
        <w:ind w:right="-21" w:firstLine="720"/>
        <w:jc w:val="both"/>
        <w:rPr>
          <w:b/>
          <w:sz w:val="28"/>
          <w:szCs w:val="28"/>
        </w:rPr>
      </w:pPr>
    </w:p>
    <w:p w:rsidR="00110CD3" w:rsidRPr="008B2AD7" w:rsidRDefault="00110CD3" w:rsidP="00110CD3">
      <w:pPr>
        <w:ind w:right="-21" w:firstLine="720"/>
        <w:jc w:val="both"/>
        <w:rPr>
          <w:b/>
          <w:bCs/>
          <w:sz w:val="28"/>
          <w:szCs w:val="28"/>
        </w:rPr>
      </w:pPr>
    </w:p>
    <w:p w:rsidR="00110CD3" w:rsidRPr="00F90A9F" w:rsidRDefault="00110CD3" w:rsidP="00110CD3">
      <w:pPr>
        <w:ind w:right="-21" w:firstLine="720"/>
        <w:jc w:val="both"/>
        <w:rPr>
          <w:sz w:val="28"/>
          <w:szCs w:val="28"/>
        </w:rPr>
      </w:pPr>
      <w:r w:rsidRPr="00F90A9F">
        <w:rPr>
          <w:sz w:val="28"/>
          <w:szCs w:val="28"/>
        </w:rPr>
        <w:t xml:space="preserve">. </w:t>
      </w:r>
      <w:r w:rsidRPr="00F90A9F">
        <w:rPr>
          <w:rFonts w:hint="eastAsia"/>
          <w:bCs/>
          <w:sz w:val="28"/>
          <w:szCs w:val="28"/>
        </w:rPr>
        <w:t>Таблица</w:t>
      </w:r>
      <w:r w:rsidRPr="00F90A9F">
        <w:rPr>
          <w:bCs/>
          <w:sz w:val="28"/>
          <w:szCs w:val="28"/>
        </w:rPr>
        <w:t xml:space="preserve"> 1.6 </w:t>
      </w:r>
      <w:r w:rsidRPr="00F90A9F">
        <w:rPr>
          <w:sz w:val="28"/>
          <w:szCs w:val="28"/>
        </w:rPr>
        <w:t xml:space="preserve">– Суммарное увеличение полезного отпуска тепловой энергии относительно начала и окончания расчетного периода </w:t>
      </w:r>
      <w:r w:rsidRPr="00BD4E4C">
        <w:rPr>
          <w:sz w:val="28"/>
          <w:szCs w:val="28"/>
        </w:rPr>
        <w:t>2014-2016гг</w:t>
      </w:r>
    </w:p>
    <w:p w:rsidR="00110CD3" w:rsidRPr="00F90A9F" w:rsidRDefault="00110CD3" w:rsidP="00110CD3">
      <w:pPr>
        <w:ind w:right="-21" w:firstLine="720"/>
        <w:jc w:val="both"/>
        <w:rPr>
          <w:sz w:val="28"/>
          <w:szCs w:val="28"/>
        </w:rPr>
      </w:pPr>
    </w:p>
    <w:tbl>
      <w:tblPr>
        <w:tblW w:w="9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3827"/>
        <w:gridCol w:w="3756"/>
      </w:tblGrid>
      <w:tr w:rsidR="00110CD3" w:rsidRPr="00F90A9F" w:rsidTr="002334C3">
        <w:tc>
          <w:tcPr>
            <w:tcW w:w="2093" w:type="dxa"/>
          </w:tcPr>
          <w:p w:rsidR="00110CD3" w:rsidRPr="00F90A9F" w:rsidRDefault="00110CD3" w:rsidP="002334C3">
            <w:pPr>
              <w:ind w:right="-21"/>
              <w:jc w:val="center"/>
              <w:rPr>
                <w:sz w:val="28"/>
                <w:szCs w:val="28"/>
              </w:rPr>
            </w:pPr>
            <w:r w:rsidRPr="00F90A9F">
              <w:rPr>
                <w:rFonts w:hint="eastAsia"/>
                <w:bCs/>
                <w:sz w:val="28"/>
                <w:szCs w:val="28"/>
              </w:rPr>
              <w:t>котельная</w:t>
            </w:r>
          </w:p>
        </w:tc>
        <w:tc>
          <w:tcPr>
            <w:tcW w:w="3827" w:type="dxa"/>
          </w:tcPr>
          <w:p w:rsidR="00110CD3" w:rsidRPr="00F90A9F" w:rsidRDefault="00110CD3" w:rsidP="002334C3">
            <w:pPr>
              <w:ind w:right="-21"/>
              <w:jc w:val="center"/>
              <w:rPr>
                <w:sz w:val="28"/>
                <w:szCs w:val="28"/>
              </w:rPr>
            </w:pPr>
            <w:r w:rsidRPr="00F90A9F">
              <w:rPr>
                <w:rFonts w:hint="eastAsia"/>
                <w:bCs/>
                <w:sz w:val="28"/>
                <w:szCs w:val="28"/>
              </w:rPr>
              <w:t>Суммарное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относительное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увеличение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полезного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отпуска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тепловой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энергии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относительно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начала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и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окончания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расчетного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периода</w:t>
            </w:r>
            <w:r w:rsidRPr="00F90A9F">
              <w:rPr>
                <w:bCs/>
                <w:sz w:val="28"/>
                <w:szCs w:val="28"/>
              </w:rPr>
              <w:t xml:space="preserve"> 201</w:t>
            </w:r>
            <w:r>
              <w:rPr>
                <w:bCs/>
                <w:sz w:val="28"/>
                <w:szCs w:val="28"/>
              </w:rPr>
              <w:t>4</w:t>
            </w:r>
            <w:r w:rsidRPr="00F90A9F">
              <w:rPr>
                <w:bCs/>
                <w:sz w:val="28"/>
                <w:szCs w:val="28"/>
              </w:rPr>
              <w:t>-20</w:t>
            </w:r>
            <w:r>
              <w:rPr>
                <w:bCs/>
                <w:sz w:val="28"/>
                <w:szCs w:val="28"/>
              </w:rPr>
              <w:t>1</w:t>
            </w:r>
            <w:r w:rsidRPr="00F90A9F">
              <w:rPr>
                <w:bCs/>
                <w:sz w:val="28"/>
                <w:szCs w:val="28"/>
              </w:rPr>
              <w:t>6</w:t>
            </w:r>
            <w:r w:rsidRPr="00F90A9F">
              <w:rPr>
                <w:rFonts w:hint="eastAsia"/>
                <w:bCs/>
                <w:sz w:val="28"/>
                <w:szCs w:val="28"/>
              </w:rPr>
              <w:t>гг</w:t>
            </w:r>
            <w:r w:rsidRPr="00F90A9F">
              <w:rPr>
                <w:bCs/>
                <w:sz w:val="28"/>
                <w:szCs w:val="28"/>
              </w:rPr>
              <w:t xml:space="preserve">., </w:t>
            </w:r>
            <w:r w:rsidRPr="00F90A9F">
              <w:rPr>
                <w:rFonts w:hint="eastAsia"/>
                <w:bCs/>
                <w:sz w:val="28"/>
                <w:szCs w:val="28"/>
              </w:rPr>
              <w:t>Гкал</w:t>
            </w:r>
            <w:r w:rsidRPr="00F90A9F">
              <w:rPr>
                <w:bCs/>
                <w:sz w:val="28"/>
                <w:szCs w:val="28"/>
              </w:rPr>
              <w:t>/</w:t>
            </w:r>
            <w:r w:rsidRPr="00F90A9F">
              <w:rPr>
                <w:rFonts w:hint="eastAsia"/>
                <w:bCs/>
                <w:sz w:val="28"/>
                <w:szCs w:val="28"/>
              </w:rPr>
              <w:t>год</w:t>
            </w:r>
          </w:p>
        </w:tc>
        <w:tc>
          <w:tcPr>
            <w:tcW w:w="3756" w:type="dxa"/>
          </w:tcPr>
          <w:p w:rsidR="00110CD3" w:rsidRPr="00F90A9F" w:rsidRDefault="00110CD3" w:rsidP="002334C3">
            <w:pPr>
              <w:ind w:right="-21" w:hanging="1"/>
              <w:jc w:val="center"/>
              <w:rPr>
                <w:sz w:val="28"/>
                <w:szCs w:val="28"/>
              </w:rPr>
            </w:pPr>
            <w:r w:rsidRPr="00F90A9F">
              <w:rPr>
                <w:rFonts w:hint="eastAsia"/>
                <w:bCs/>
                <w:sz w:val="28"/>
                <w:szCs w:val="28"/>
              </w:rPr>
              <w:t>Суммарное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относительное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увеличение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полезного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отпуска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тепловой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энергии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относительно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начала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и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окончания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расчетного</w:t>
            </w:r>
            <w:r w:rsidRPr="00F90A9F">
              <w:rPr>
                <w:bCs/>
                <w:sz w:val="28"/>
                <w:szCs w:val="28"/>
              </w:rPr>
              <w:t xml:space="preserve"> </w:t>
            </w:r>
            <w:r w:rsidRPr="00F90A9F">
              <w:rPr>
                <w:rFonts w:hint="eastAsia"/>
                <w:bCs/>
                <w:sz w:val="28"/>
                <w:szCs w:val="28"/>
              </w:rPr>
              <w:t>периода</w:t>
            </w:r>
            <w:r w:rsidRPr="00F90A9F">
              <w:rPr>
                <w:bCs/>
                <w:sz w:val="28"/>
                <w:szCs w:val="28"/>
              </w:rPr>
              <w:t xml:space="preserve"> 201</w:t>
            </w:r>
            <w:r>
              <w:rPr>
                <w:bCs/>
                <w:sz w:val="28"/>
                <w:szCs w:val="28"/>
              </w:rPr>
              <w:t>4</w:t>
            </w:r>
            <w:r w:rsidRPr="00F90A9F">
              <w:rPr>
                <w:bCs/>
                <w:sz w:val="28"/>
                <w:szCs w:val="28"/>
              </w:rPr>
              <w:t>-20</w:t>
            </w:r>
            <w:r>
              <w:rPr>
                <w:bCs/>
                <w:sz w:val="28"/>
                <w:szCs w:val="28"/>
              </w:rPr>
              <w:t>1</w:t>
            </w:r>
            <w:r w:rsidRPr="00F90A9F">
              <w:rPr>
                <w:bCs/>
                <w:sz w:val="28"/>
                <w:szCs w:val="28"/>
              </w:rPr>
              <w:t>6</w:t>
            </w:r>
            <w:r w:rsidRPr="00F90A9F">
              <w:rPr>
                <w:rFonts w:hint="eastAsia"/>
                <w:bCs/>
                <w:sz w:val="28"/>
                <w:szCs w:val="28"/>
              </w:rPr>
              <w:t>гг</w:t>
            </w:r>
            <w:r w:rsidRPr="00F90A9F">
              <w:rPr>
                <w:bCs/>
                <w:sz w:val="28"/>
                <w:szCs w:val="28"/>
              </w:rPr>
              <w:t>., %</w:t>
            </w:r>
          </w:p>
        </w:tc>
      </w:tr>
      <w:tr w:rsidR="00110CD3" w:rsidRPr="00F90A9F" w:rsidTr="002334C3">
        <w:tc>
          <w:tcPr>
            <w:tcW w:w="2093" w:type="dxa"/>
          </w:tcPr>
          <w:p w:rsidR="00110CD3" w:rsidRPr="00F90A9F" w:rsidRDefault="00110CD3" w:rsidP="002334C3">
            <w:pPr>
              <w:ind w:right="-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Центральная</w:t>
            </w:r>
          </w:p>
        </w:tc>
        <w:tc>
          <w:tcPr>
            <w:tcW w:w="3827" w:type="dxa"/>
          </w:tcPr>
          <w:p w:rsidR="00110CD3" w:rsidRPr="00F90A9F" w:rsidRDefault="00110CD3" w:rsidP="002334C3">
            <w:pPr>
              <w:ind w:right="-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3756" w:type="dxa"/>
          </w:tcPr>
          <w:p w:rsidR="00110CD3" w:rsidRPr="00F90A9F" w:rsidRDefault="00110CD3" w:rsidP="002334C3">
            <w:pPr>
              <w:ind w:right="-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</w:tbl>
    <w:p w:rsidR="00110CD3" w:rsidRPr="008C4D49" w:rsidRDefault="00110CD3" w:rsidP="00110CD3">
      <w:pPr>
        <w:ind w:right="-21" w:firstLine="720"/>
        <w:jc w:val="both"/>
        <w:rPr>
          <w:b/>
          <w:sz w:val="28"/>
          <w:szCs w:val="28"/>
        </w:rPr>
      </w:pP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в)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этапе.</w:t>
      </w: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В соответствии с информацией подготовленной Администрацией</w:t>
      </w: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Ташлинского сельсовета ввод производственных зданий промышленных предприятий в рассматриваемый перспективный период - не планируется.</w:t>
      </w: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lastRenderedPageBreak/>
        <w:t>Исходя из этого объемы потребления тепловой энергии промышленными объектами  не изменяется.</w:t>
      </w: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Котельная работает в водогрейном режиме, пар для производственных нужд - не вырабатывается</w:t>
      </w: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69EF">
        <w:rPr>
          <w:rFonts w:ascii="Times New Roman" w:hAnsi="Times New Roman" w:cs="Times New Roman"/>
          <w:b/>
          <w:i/>
          <w:sz w:val="24"/>
          <w:szCs w:val="24"/>
        </w:rPr>
        <w:t xml:space="preserve">(В соответствии с генеральным планом населенных пунктов Ташлинского сельсовета на период до 2016 года не планируется строить и подключать к центральному теплоснабжению  жилые, общественные и производственные здания, следовательно,  не потребуется увеличения тепловой мощности для систем отопления) </w:t>
      </w: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 xml:space="preserve">В соответствии с генеральным планом населенных пунктов Ташлинского сельсовета на период до 2016 года планируется построить жилые, общественные и производственные здания, что потребует увеличения тепловой мощности для систем отопления и горячего водоснабжения представленные в таблицах. </w:t>
      </w:r>
    </w:p>
    <w:p w:rsidR="00110CD3" w:rsidRPr="007B5A0E" w:rsidRDefault="00110CD3" w:rsidP="00110CD3">
      <w:pPr>
        <w:ind w:right="-21" w:firstLine="720"/>
        <w:jc w:val="both"/>
        <w:rPr>
          <w:b/>
          <w:sz w:val="28"/>
          <w:szCs w:val="28"/>
        </w:rPr>
      </w:pP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  <w:r>
        <w:rPr>
          <w:b/>
          <w:bCs/>
          <w:sz w:val="20"/>
          <w:szCs w:val="20"/>
        </w:rPr>
        <w:t>Таблица 5.1. Сводные показатели прироста спроса на тепловую мощность для целей отопления и вентиляции проектируемого строительства жилых зданий по Ташл</w:t>
      </w:r>
      <w:r w:rsidRPr="006C51F5">
        <w:rPr>
          <w:b/>
          <w:bCs/>
          <w:sz w:val="20"/>
          <w:szCs w:val="20"/>
        </w:rPr>
        <w:t>инско</w:t>
      </w:r>
      <w:r>
        <w:rPr>
          <w:b/>
          <w:bCs/>
          <w:sz w:val="20"/>
          <w:szCs w:val="20"/>
        </w:rPr>
        <w:t>му</w:t>
      </w:r>
      <w:r w:rsidRPr="006C51F5">
        <w:rPr>
          <w:b/>
          <w:bCs/>
          <w:sz w:val="20"/>
          <w:szCs w:val="20"/>
        </w:rPr>
        <w:t xml:space="preserve"> сельсовет</w:t>
      </w:r>
      <w:r>
        <w:rPr>
          <w:b/>
          <w:bCs/>
          <w:sz w:val="20"/>
          <w:szCs w:val="20"/>
        </w:rPr>
        <w:t>у</w:t>
      </w:r>
      <w:r w:rsidRPr="006C51F5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по с.Ташла  на период до 2016  г., Гкал/ч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9"/>
        <w:gridCol w:w="1918"/>
        <w:gridCol w:w="1693"/>
        <w:gridCol w:w="1674"/>
        <w:gridCol w:w="1877"/>
      </w:tblGrid>
      <w:tr w:rsidR="00110CD3" w:rsidRPr="006C22A6" w:rsidTr="002334C3">
        <w:tc>
          <w:tcPr>
            <w:tcW w:w="2518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268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 w:rsidRPr="006C22A6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4</w:t>
            </w:r>
            <w:r w:rsidRPr="006C22A6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4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 w:rsidRPr="006C22A6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5</w:t>
            </w:r>
            <w:r w:rsidRPr="006C22A6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61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 w:rsidRPr="006C22A6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6</w:t>
            </w:r>
            <w:r w:rsidRPr="006C22A6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50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 w:rsidRPr="006C22A6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4</w:t>
            </w:r>
            <w:r w:rsidRPr="006C22A6">
              <w:rPr>
                <w:sz w:val="18"/>
                <w:szCs w:val="18"/>
              </w:rPr>
              <w:t>-20</w:t>
            </w:r>
            <w:r>
              <w:rPr>
                <w:sz w:val="18"/>
                <w:szCs w:val="18"/>
              </w:rPr>
              <w:t>16</w:t>
            </w:r>
            <w:r w:rsidRPr="006C22A6">
              <w:rPr>
                <w:sz w:val="18"/>
                <w:szCs w:val="18"/>
              </w:rPr>
              <w:t xml:space="preserve"> гг.</w:t>
            </w:r>
          </w:p>
        </w:tc>
      </w:tr>
      <w:tr w:rsidR="00110CD3" w:rsidRPr="006C22A6" w:rsidTr="002334C3">
        <w:tc>
          <w:tcPr>
            <w:tcW w:w="2518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sz w:val="28"/>
                <w:szCs w:val="28"/>
              </w:rPr>
              <w:t xml:space="preserve">с. </w:t>
            </w:r>
            <w:r>
              <w:rPr>
                <w:sz w:val="28"/>
                <w:szCs w:val="28"/>
              </w:rPr>
              <w:t>Ташла</w:t>
            </w:r>
          </w:p>
        </w:tc>
        <w:tc>
          <w:tcPr>
            <w:tcW w:w="2268" w:type="dxa"/>
          </w:tcPr>
          <w:p w:rsidR="00110CD3" w:rsidRPr="006C22A6" w:rsidRDefault="00110CD3" w:rsidP="002334C3">
            <w:pPr>
              <w:pStyle w:val="Default"/>
              <w:rPr>
                <w:sz w:val="16"/>
                <w:szCs w:val="16"/>
              </w:rPr>
            </w:pPr>
            <w:r w:rsidRPr="006C22A6">
              <w:rPr>
                <w:sz w:val="16"/>
                <w:szCs w:val="16"/>
              </w:rPr>
              <w:t xml:space="preserve">0,000 </w:t>
            </w:r>
          </w:p>
        </w:tc>
        <w:tc>
          <w:tcPr>
            <w:tcW w:w="1984" w:type="dxa"/>
          </w:tcPr>
          <w:p w:rsidR="00110CD3" w:rsidRPr="006C22A6" w:rsidRDefault="00110CD3" w:rsidP="002334C3">
            <w:pPr>
              <w:pStyle w:val="Default"/>
              <w:rPr>
                <w:sz w:val="16"/>
                <w:szCs w:val="16"/>
              </w:rPr>
            </w:pPr>
            <w:r w:rsidRPr="006C22A6">
              <w:rPr>
                <w:sz w:val="16"/>
                <w:szCs w:val="16"/>
              </w:rPr>
              <w:t>0,0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1961" w:type="dxa"/>
          </w:tcPr>
          <w:p w:rsidR="00110CD3" w:rsidRPr="006C22A6" w:rsidRDefault="00110CD3" w:rsidP="002334C3">
            <w:pPr>
              <w:pStyle w:val="Default"/>
              <w:rPr>
                <w:sz w:val="16"/>
                <w:szCs w:val="16"/>
              </w:rPr>
            </w:pPr>
            <w:r w:rsidRPr="006C22A6">
              <w:rPr>
                <w:sz w:val="16"/>
                <w:szCs w:val="16"/>
              </w:rPr>
              <w:t xml:space="preserve">0,000 </w:t>
            </w:r>
          </w:p>
        </w:tc>
        <w:tc>
          <w:tcPr>
            <w:tcW w:w="2150" w:type="dxa"/>
          </w:tcPr>
          <w:p w:rsidR="00110CD3" w:rsidRPr="006C22A6" w:rsidRDefault="00110CD3" w:rsidP="002334C3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0,000</w:t>
            </w:r>
          </w:p>
        </w:tc>
      </w:tr>
      <w:tr w:rsidR="00110CD3" w:rsidRPr="006C22A6" w:rsidTr="002334C3">
        <w:tc>
          <w:tcPr>
            <w:tcW w:w="2518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6C22A6">
              <w:rPr>
                <w:sz w:val="28"/>
                <w:szCs w:val="28"/>
              </w:rPr>
              <w:t>Всего:</w:t>
            </w:r>
          </w:p>
        </w:tc>
        <w:tc>
          <w:tcPr>
            <w:tcW w:w="2268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961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2150" w:type="dxa"/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0,000</w:t>
            </w:r>
          </w:p>
        </w:tc>
      </w:tr>
    </w:tbl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  <w:r>
        <w:rPr>
          <w:b/>
          <w:bCs/>
          <w:sz w:val="20"/>
          <w:szCs w:val="20"/>
        </w:rPr>
        <w:t>Таблица 5.2. Сводные показатели прироста спроса на тепловую мощность для целей отопления и вентиляции для проектируемого строительства общественных зданий по Ташлинскому сельсовету с.Ташла на период до 2016 г., Гкал/ч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49"/>
        <w:gridCol w:w="1657"/>
        <w:gridCol w:w="1679"/>
        <w:gridCol w:w="1700"/>
        <w:gridCol w:w="1886"/>
      </w:tblGrid>
      <w:tr w:rsidR="00110CD3" w:rsidRPr="005A16EA" w:rsidTr="002334C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Pr="005A16EA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5A16EA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Pr="006C22A6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 w:rsidRPr="006C22A6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4</w:t>
            </w:r>
            <w:r w:rsidRPr="006C22A6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Pr="006C22A6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 w:rsidRPr="006C22A6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5</w:t>
            </w:r>
            <w:r w:rsidRPr="006C22A6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Pr="006C22A6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 w:rsidRPr="006C22A6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6</w:t>
            </w:r>
            <w:r w:rsidRPr="006C22A6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Pr="006C22A6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 w:rsidRPr="006C22A6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4</w:t>
            </w:r>
            <w:r w:rsidRPr="006C22A6">
              <w:rPr>
                <w:sz w:val="18"/>
                <w:szCs w:val="18"/>
              </w:rPr>
              <w:t>-20</w:t>
            </w:r>
            <w:r>
              <w:rPr>
                <w:sz w:val="18"/>
                <w:szCs w:val="18"/>
              </w:rPr>
              <w:t>16</w:t>
            </w:r>
            <w:r w:rsidRPr="006C22A6">
              <w:rPr>
                <w:sz w:val="18"/>
                <w:szCs w:val="18"/>
              </w:rPr>
              <w:t xml:space="preserve"> гг.</w:t>
            </w:r>
          </w:p>
        </w:tc>
      </w:tr>
      <w:tr w:rsidR="00110CD3" w:rsidRPr="005A16EA" w:rsidTr="002334C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Pr="005A16EA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5A16EA">
              <w:rPr>
                <w:sz w:val="28"/>
                <w:szCs w:val="28"/>
              </w:rPr>
              <w:t xml:space="preserve">с. </w:t>
            </w:r>
            <w:r>
              <w:rPr>
                <w:sz w:val="28"/>
                <w:szCs w:val="28"/>
              </w:rPr>
              <w:t>Ташла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Pr="006C22A6" w:rsidRDefault="00110CD3" w:rsidP="002334C3">
            <w:pPr>
              <w:pStyle w:val="Default"/>
              <w:rPr>
                <w:sz w:val="16"/>
                <w:szCs w:val="16"/>
              </w:rPr>
            </w:pPr>
            <w:r w:rsidRPr="006C22A6">
              <w:rPr>
                <w:sz w:val="16"/>
                <w:szCs w:val="16"/>
              </w:rPr>
              <w:t xml:space="preserve">0,000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Pr="006C22A6" w:rsidRDefault="00110CD3" w:rsidP="002334C3">
            <w:pPr>
              <w:pStyle w:val="Default"/>
              <w:rPr>
                <w:sz w:val="16"/>
                <w:szCs w:val="16"/>
              </w:rPr>
            </w:pPr>
            <w:r w:rsidRPr="006C22A6">
              <w:rPr>
                <w:sz w:val="16"/>
                <w:szCs w:val="16"/>
              </w:rPr>
              <w:t>0,0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Pr="006C22A6" w:rsidRDefault="00110CD3" w:rsidP="002334C3">
            <w:pPr>
              <w:pStyle w:val="Default"/>
              <w:rPr>
                <w:sz w:val="16"/>
                <w:szCs w:val="16"/>
              </w:rPr>
            </w:pPr>
            <w:r w:rsidRPr="006C22A6">
              <w:rPr>
                <w:sz w:val="16"/>
                <w:szCs w:val="16"/>
              </w:rPr>
              <w:t xml:space="preserve">0,000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D3" w:rsidRPr="006C22A6" w:rsidRDefault="00110CD3" w:rsidP="002334C3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0,000</w:t>
            </w:r>
          </w:p>
        </w:tc>
      </w:tr>
      <w:tr w:rsidR="00110CD3" w:rsidRPr="005A16EA" w:rsidTr="002334C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Pr="005A16EA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5A16EA">
              <w:rPr>
                <w:sz w:val="28"/>
                <w:szCs w:val="28"/>
              </w:rPr>
              <w:t>Всего: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D3" w:rsidRPr="006C22A6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0,000</w:t>
            </w:r>
          </w:p>
        </w:tc>
      </w:tr>
    </w:tbl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  <w:r>
        <w:rPr>
          <w:b/>
          <w:bCs/>
          <w:sz w:val="20"/>
          <w:szCs w:val="20"/>
        </w:rPr>
        <w:lastRenderedPageBreak/>
        <w:t>Таблица 5.5. Сводные показатели прироста спроса на тепловую мощность для целей отопления и вентиляции проектируемого строительства производственных зданий по Ташлинскому сельсовету по с.Ташла на период до 2016  г., Гкал/ч</w:t>
      </w: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44"/>
        <w:gridCol w:w="1844"/>
        <w:gridCol w:w="1867"/>
        <w:gridCol w:w="1767"/>
        <w:gridCol w:w="1949"/>
      </w:tblGrid>
      <w:tr w:rsidR="00110CD3" w:rsidTr="002334C3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 г.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 г.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 г.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Default="00110CD3" w:rsidP="002334C3">
            <w:pPr>
              <w:ind w:right="-2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2014-2016 гг.</w:t>
            </w:r>
          </w:p>
        </w:tc>
      </w:tr>
      <w:tr w:rsidR="00110CD3" w:rsidTr="002334C3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Ташла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Default="00110CD3" w:rsidP="002334C3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0,000 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Default="00110CD3" w:rsidP="002334C3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0,000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Default="00110CD3" w:rsidP="002334C3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0,000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D3" w:rsidRDefault="00110CD3" w:rsidP="002334C3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0,000</w:t>
            </w:r>
          </w:p>
        </w:tc>
      </w:tr>
      <w:tr w:rsidR="00110CD3" w:rsidTr="002334C3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CD3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D3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D3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D3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D3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0,000</w:t>
            </w:r>
          </w:p>
        </w:tc>
      </w:tr>
    </w:tbl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Раздел 2 Перспективные балансы тепловой мощности источников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тепловой энергии и тепловой нагрузки потребителей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а) 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Для определения целесообразности подключения новых потребителей тепловой энергии к системе централизованного теплоснабжения Ташлинского сельсовета произведен расчет радиуса эффективного теплоснабжения. Радиус представляет собой зависимость расстояния (между объектом и магистральным трубопроводом тепловой сети) от расчетной тепловой нагрузки потребителя.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Радиус позволяет определить условия, при которых подключение новых или увеличивающих тепловую нагрузку теплопотребляющих установок к системе централизованного теплоснабжения нецелесообразно вследствие увеличения совокупных расходов на единицу тепловой мощности, т.е. доли тепловых потерь.</w:t>
      </w:r>
    </w:p>
    <w:p w:rsidR="00110CD3" w:rsidRPr="003169EF" w:rsidRDefault="00110CD3" w:rsidP="00110CD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Расчет радиуса эффективного теплоснабжения произведен для условий уровня тепловых потерь 10.5 % в сетях Ташлинского сельсовета, при существующих тарифах и себестоимости производства тепловой энергии. Результаты расчета представлены в таблице 2.1.</w:t>
      </w: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  <w:r w:rsidRPr="00986F0F">
        <w:rPr>
          <w:rFonts w:hint="eastAsia"/>
          <w:b/>
          <w:bCs/>
          <w:sz w:val="28"/>
          <w:szCs w:val="28"/>
        </w:rPr>
        <w:t>Таблица</w:t>
      </w:r>
      <w:r w:rsidRPr="00986F0F">
        <w:rPr>
          <w:b/>
          <w:bCs/>
          <w:sz w:val="28"/>
          <w:szCs w:val="28"/>
        </w:rPr>
        <w:t xml:space="preserve"> 2.1 </w:t>
      </w:r>
      <w:r w:rsidRPr="00986F0F">
        <w:rPr>
          <w:sz w:val="28"/>
          <w:szCs w:val="28"/>
        </w:rPr>
        <w:t>– Радиус эффективного теплоснабжения</w:t>
      </w: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3"/>
        <w:gridCol w:w="793"/>
        <w:gridCol w:w="581"/>
        <w:gridCol w:w="581"/>
        <w:gridCol w:w="637"/>
        <w:gridCol w:w="629"/>
        <w:gridCol w:w="1076"/>
        <w:gridCol w:w="1165"/>
        <w:gridCol w:w="1232"/>
        <w:gridCol w:w="976"/>
        <w:gridCol w:w="798"/>
      </w:tblGrid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Расчетная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нагрузка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потребителя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доля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потерь</w:t>
            </w:r>
            <w:r w:rsidRPr="00882698">
              <w:rPr>
                <w:b/>
                <w:bCs/>
                <w:sz w:val="16"/>
                <w:szCs w:val="16"/>
              </w:rPr>
              <w:t>, %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b/>
                <w:bCs/>
                <w:sz w:val="16"/>
                <w:szCs w:val="16"/>
              </w:rPr>
              <w:t>t1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b/>
                <w:bCs/>
                <w:sz w:val="16"/>
                <w:szCs w:val="16"/>
              </w:rPr>
              <w:t>t2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b/>
                <w:bCs/>
                <w:sz w:val="16"/>
                <w:szCs w:val="16"/>
              </w:rPr>
              <w:t xml:space="preserve">V,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м</w:t>
            </w:r>
            <w:r w:rsidRPr="00882698">
              <w:rPr>
                <w:b/>
                <w:bCs/>
                <w:sz w:val="16"/>
                <w:szCs w:val="16"/>
              </w:rPr>
              <w:t>/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b/>
                <w:bCs/>
                <w:sz w:val="16"/>
                <w:szCs w:val="16"/>
              </w:rPr>
              <w:t xml:space="preserve">D,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мм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Выбранный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Ду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Фактическая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скорость</w:t>
            </w:r>
            <w:r w:rsidRPr="00882698">
              <w:rPr>
                <w:b/>
                <w:bCs/>
                <w:sz w:val="16"/>
                <w:szCs w:val="16"/>
              </w:rPr>
              <w:t xml:space="preserve">,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м</w:t>
            </w:r>
            <w:r w:rsidRPr="00882698">
              <w:rPr>
                <w:b/>
                <w:bCs/>
                <w:sz w:val="16"/>
                <w:szCs w:val="16"/>
              </w:rPr>
              <w:t>/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потери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для</w:t>
            </w:r>
            <w:r w:rsidRPr="00882698">
              <w:rPr>
                <w:b/>
                <w:bCs/>
                <w:sz w:val="16"/>
                <w:szCs w:val="16"/>
              </w:rPr>
              <w:t xml:space="preserve"> 90/75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при</w:t>
            </w:r>
            <w:r w:rsidRPr="00882698">
              <w:rPr>
                <w:b/>
                <w:bCs/>
                <w:sz w:val="16"/>
                <w:szCs w:val="16"/>
              </w:rPr>
              <w:t xml:space="preserve"> &gt;5000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ч</w:t>
            </w:r>
            <w:r w:rsidRPr="00882698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бесканальная</w:t>
            </w:r>
            <w:r w:rsidRPr="00882698">
              <w:rPr>
                <w:b/>
                <w:bCs/>
                <w:sz w:val="16"/>
                <w:szCs w:val="16"/>
              </w:rPr>
              <w:t xml:space="preserve">,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ккал</w:t>
            </w:r>
            <w:r w:rsidRPr="00882698">
              <w:rPr>
                <w:b/>
                <w:bCs/>
                <w:sz w:val="16"/>
                <w:szCs w:val="16"/>
              </w:rPr>
              <w:t>/(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час</w:t>
            </w:r>
            <w:r w:rsidRPr="00882698">
              <w:rPr>
                <w:b/>
                <w:bCs/>
                <w:sz w:val="16"/>
                <w:szCs w:val="16"/>
              </w:rPr>
              <w:t>*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м</w:t>
            </w:r>
            <w:r w:rsidRPr="00882698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b/>
                <w:bCs/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Годовые</w:t>
            </w:r>
            <w:r w:rsidRPr="00882698">
              <w:rPr>
                <w:b/>
                <w:bCs/>
                <w:sz w:val="16"/>
                <w:szCs w:val="16"/>
              </w:rPr>
              <w:t xml:space="preserve"> 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потери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Радиус</w:t>
            </w:r>
            <w:r w:rsidRPr="00882698">
              <w:rPr>
                <w:b/>
                <w:bCs/>
                <w:sz w:val="16"/>
                <w:szCs w:val="16"/>
              </w:rPr>
              <w:t xml:space="preserve"> (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длина</w:t>
            </w:r>
            <w:r w:rsidRPr="00882698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882698">
              <w:rPr>
                <w:b/>
                <w:bCs/>
                <w:sz w:val="16"/>
                <w:szCs w:val="16"/>
              </w:rPr>
              <w:t>/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°С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°С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м</w:t>
            </w:r>
            <w:r w:rsidRPr="00882698">
              <w:rPr>
                <w:b/>
                <w:bCs/>
                <w:sz w:val="16"/>
                <w:szCs w:val="16"/>
              </w:rPr>
              <w:t>/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мм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мм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м</w:t>
            </w:r>
            <w:r w:rsidRPr="00882698">
              <w:rPr>
                <w:b/>
                <w:bCs/>
                <w:sz w:val="16"/>
                <w:szCs w:val="16"/>
              </w:rPr>
              <w:t>/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ккал</w:t>
            </w:r>
            <w:r w:rsidRPr="00882698">
              <w:rPr>
                <w:b/>
                <w:bCs/>
                <w:sz w:val="16"/>
                <w:szCs w:val="16"/>
              </w:rPr>
              <w:t>/(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ч</w:t>
            </w:r>
            <w:r w:rsidRPr="00882698">
              <w:rPr>
                <w:b/>
                <w:bCs/>
                <w:sz w:val="16"/>
                <w:szCs w:val="16"/>
              </w:rPr>
              <w:t>*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м</w:t>
            </w:r>
            <w:r w:rsidRPr="00882698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882698">
              <w:rPr>
                <w:b/>
                <w:bCs/>
                <w:sz w:val="16"/>
                <w:szCs w:val="16"/>
              </w:rPr>
              <w:t>/</w:t>
            </w:r>
            <w:r w:rsidRPr="00882698">
              <w:rPr>
                <w:rFonts w:hint="eastAsia"/>
                <w:b/>
                <w:bCs/>
                <w:sz w:val="16"/>
                <w:szCs w:val="16"/>
              </w:rPr>
              <w:t>год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16"/>
                <w:szCs w:val="16"/>
              </w:rPr>
            </w:pPr>
            <w:r w:rsidRPr="00882698">
              <w:rPr>
                <w:rFonts w:hint="eastAsia"/>
                <w:b/>
                <w:bCs/>
                <w:sz w:val="16"/>
                <w:szCs w:val="16"/>
              </w:rPr>
              <w:t>м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0.005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12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25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0.11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23.2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1.68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12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0.01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25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0.23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23.2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3.36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24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lastRenderedPageBreak/>
              <w:t>0.015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 xml:space="preserve">21 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25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0.34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23.2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5.03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36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0.02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 xml:space="preserve">24 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25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0.45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23.2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6.71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48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0.03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 xml:space="preserve">29 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32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0.41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24.9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10.07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67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0.04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34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40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0.35 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26.6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13.42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84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0.05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38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40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0.44 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26.6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16.78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105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0.06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41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50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0.34 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30.1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20.13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112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0.07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45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50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0.40 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30.1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23.49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130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0.08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48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50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0.45 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30.1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26.84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149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0.09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50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70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0.26 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35.2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30.20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143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0.1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53</w:t>
            </w:r>
          </w:p>
        </w:tc>
        <w:tc>
          <w:tcPr>
            <w:tcW w:w="107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70</w:t>
            </w:r>
          </w:p>
        </w:tc>
        <w:tc>
          <w:tcPr>
            <w:tcW w:w="116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0.29 </w:t>
            </w:r>
          </w:p>
        </w:tc>
        <w:tc>
          <w:tcPr>
            <w:tcW w:w="123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35.2</w:t>
            </w:r>
          </w:p>
        </w:tc>
        <w:tc>
          <w:tcPr>
            <w:tcW w:w="965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33.55</w:t>
            </w:r>
          </w:p>
        </w:tc>
        <w:tc>
          <w:tcPr>
            <w:tcW w:w="798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159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0.15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65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80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0.33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38.7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50.33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217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0.2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75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80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0.44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38.7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67.11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289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0.25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84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100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0.35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42.1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83.88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332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0.3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92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100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0.42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42.1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100.66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398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0.35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100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100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0.50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42.1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117.44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465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0.4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106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125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0.36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48.1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134.21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465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0.5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119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125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0.45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48.1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167.77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581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0.6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130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150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0.38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54.1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201.32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620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0.7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141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150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0.44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54.1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234.87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723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0.8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150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200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0.28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66.2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268.42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676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0.9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160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200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0.32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66.2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301.98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761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168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200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0.35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66.2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335.53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845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1.1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176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200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0.39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66.2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369.08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930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1.2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184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200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0.42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66.2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402.64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1014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lastRenderedPageBreak/>
              <w:t>1.3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192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200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0.46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66.2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436.19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1099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1.4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199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200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0.50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66.2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469.74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1183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1.5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206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250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0.34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79.0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503.30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1061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1.6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213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250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0.32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79.0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536.85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1132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1.7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219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250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0.34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79.0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570.40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1203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1.8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10.5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95</w:t>
            </w: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70</w:t>
            </w: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882698">
              <w:rPr>
                <w:sz w:val="28"/>
                <w:szCs w:val="28"/>
              </w:rPr>
              <w:t>0.5</w:t>
            </w: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226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250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0.36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79.0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603.96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1273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1.9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232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250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0.38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79.0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637.51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1344</w:t>
            </w:r>
          </w:p>
        </w:tc>
      </w:tr>
      <w:tr w:rsidR="00110CD3" w:rsidRPr="00882698" w:rsidTr="002334C3">
        <w:tc>
          <w:tcPr>
            <w:tcW w:w="1104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</w:t>
            </w:r>
          </w:p>
        </w:tc>
        <w:tc>
          <w:tcPr>
            <w:tcW w:w="794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582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637" w:type="dxa"/>
          </w:tcPr>
          <w:p w:rsidR="00110CD3" w:rsidRPr="00882698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</w:p>
        </w:tc>
        <w:tc>
          <w:tcPr>
            <w:tcW w:w="629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238</w:t>
            </w:r>
          </w:p>
        </w:tc>
        <w:tc>
          <w:tcPr>
            <w:tcW w:w="107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250</w:t>
            </w:r>
          </w:p>
        </w:tc>
        <w:tc>
          <w:tcPr>
            <w:tcW w:w="1167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 xml:space="preserve">0.40 </w:t>
            </w:r>
          </w:p>
        </w:tc>
        <w:tc>
          <w:tcPr>
            <w:tcW w:w="123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79.0</w:t>
            </w:r>
          </w:p>
        </w:tc>
        <w:tc>
          <w:tcPr>
            <w:tcW w:w="965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671.06</w:t>
            </w:r>
          </w:p>
        </w:tc>
        <w:tc>
          <w:tcPr>
            <w:tcW w:w="798" w:type="dxa"/>
          </w:tcPr>
          <w:p w:rsidR="00110CD3" w:rsidRPr="00986F0F" w:rsidRDefault="00110CD3" w:rsidP="002334C3">
            <w:pPr>
              <w:ind w:right="-21"/>
              <w:jc w:val="both"/>
              <w:rPr>
                <w:sz w:val="28"/>
                <w:szCs w:val="28"/>
              </w:rPr>
            </w:pPr>
            <w:r w:rsidRPr="00986F0F">
              <w:rPr>
                <w:sz w:val="28"/>
                <w:szCs w:val="28"/>
              </w:rPr>
              <w:t>1415</w:t>
            </w:r>
          </w:p>
        </w:tc>
      </w:tr>
    </w:tbl>
    <w:p w:rsidR="00110CD3" w:rsidRPr="00986F0F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Pr="00986F0F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Pr="00986F0F" w:rsidRDefault="00110CD3" w:rsidP="00110CD3">
      <w:pPr>
        <w:ind w:right="-21" w:firstLine="720"/>
        <w:jc w:val="both"/>
        <w:rPr>
          <w:sz w:val="28"/>
          <w:szCs w:val="28"/>
        </w:rPr>
      </w:pPr>
      <w:r w:rsidRPr="00986F0F">
        <w:rPr>
          <w:sz w:val="28"/>
          <w:szCs w:val="28"/>
        </w:rPr>
        <w:t>Радиус теплоснабжения в графическом виде представлены на рисунках</w:t>
      </w: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  <w:r w:rsidRPr="00986F0F">
        <w:rPr>
          <w:sz w:val="28"/>
          <w:szCs w:val="28"/>
        </w:rPr>
        <w:t>2.1 и 2.2.</w:t>
      </w: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Group 390" o:spid="_x0000_s1030" style="position:absolute;left:0;text-align:left;margin-left:106.6pt;margin-top:86.5pt;width:469.9pt;height:325.2pt;z-index:251661312;mso-wrap-distance-left:7in;mso-wrap-distance-right:7in;mso-wrap-distance-bottom:35.05pt;mso-position-horizontal-relative:page;mso-position-vertical-relative:page" coordorigin="912,1075" coordsize="9398,6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br3/IO/4GtU6ua9/yDv8Aga1ToAs+Hf8AkG/8DP8AStWsrw7/AMg3/gZ/pWrQAUUU&#10;UAFFFFABRRRQAUUUUAFFFFABRRRQAUUUUAFFFFABVXUv+QfP/u1aqrqX/IPn/wB2gA03/kHW/wDu&#10;CrVVdN/5B1v/ALgq1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uvf8g7/AIGtU6ua9/yDv+BrVOgCz4d/5Bv/AAM/0rVrK8O/8g3/AIGf6Vq0AFFF&#10;FABRRRQAUUUUAFFFFABRRRQAUUUUAFFFFABRRRQAVV1L/kHz/wC7Vqqupf8AIPn/AN2gA03/AJB1&#10;v/uCrVVdN/5B1v8A7gq1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uvf8AIO/4&#10;GtU6ua9/yDv+BrVOgCz4d/5Bv/Az/StWsrw7/wAg3/gZ/pWrQAUUUUAFFFFABRRRQAUUUUAFFFFA&#10;BRRRQAUUUUAFFFFABVXUv+QfP/u1aqrqX/IPn/3aADTf+Qdb/wC4KtVV03/kHW/+4KtUAFFFFABR&#10;RRQAUUUUAFFFFABUNzcR2sLSythR+tOmmSCJpJGCqvUmuO1S/k1K6wm7y84RK0p0+d+RE58qEv72&#10;bVbsKqkjOEQV0Wj6QljGHlAadup/u+wqPQ9I+xL583M7Dp/dFbFVUqfZjsTCH2pbhRRRWJ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3Xv+Qd/wNap1c17/AJB3/A1qnQBZ8O/8g3/gZ/pWrWV4d/5Bv/Az/StWgAooooAKKKKACiii&#10;gAooooAKKKKACiiigAooooAKKKKACqupf8g+f/dq1VXUv+QfP/u0AGm/8g63/wBwVaqrpv8AyDrf&#10;/cFOvLuOzt2mlPA6D1NCVw2K2tX4srQ7T+9fhR/WuZ0zTpdTuGG4qo5dzzTZ5bjVb75VLM5+VfQV&#10;1umWS2FosQwW6ufU10v91G3Uw/iS8hum6XBp6Hy8s7dXbrV6iiudtt3Zsklogooop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N17/AJB3/A1qnVzXv+Qd/wADWqdAFnw7&#10;/wAg3/gZ/pWrWV4d/wCQb/wM/wBK1aACiiigAooooAKKKKACiiigAooooAKKKKACiiigAooooAKq&#10;6l/yD5/92rVVdS/5B8/+7QAmnsE0yBmOAIwSa5bV799Qu9sZJjBwijvV7UdQ8rSLe2jb53jG72FJ&#10;4a0/zJDdyrlU4QHufWuimlCPOzGb5nyo0tE0sWMHmSD9+4+b/ZHpWrRRWEpOTuzVJJWQUUUUh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91" o:spid="_x0000_s1031" type="#_x0000_t75" style="position:absolute;left:912;top:1075;width:9398;height:61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4fgW/AAAA3AAAAA8AAABkcnMvZG93bnJldi54bWxET02LwjAQvS/4H8IIXhZN9bAr1SgiCnpc&#10;14PHoRnT0mZSk6jVX28OgsfH+54vO9uIG/lQOVYwHmUgiAunKzYKjv/b4RREiMgaG8ek4EEBlove&#10;1xxz7e78R7dDNCKFcMhRQRljm0sZipIshpFriRN3dt5iTNAbqT3eU7ht5CTLfqTFilNDiS2tSyrq&#10;w9Uq2DUbro13tTldnnr69PsLf++VGvS71QxEpC5+xG/3Tiv4zdL8dCYdAbl4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OH4FvwAAANwAAAAPAAAAAAAAAAAAAAAAAJ8CAABk&#10;cnMvZG93bnJldi54bWxQSwUGAAAAAAQABAD3AAAAiwMAAAAA&#10;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2" o:spid="_x0000_s1032" type="#_x0000_t202" style="position:absolute;left:2131;top:7277;width:6379;height: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MvcYA&#10;AADcAAAADwAAAGRycy9kb3ducmV2LnhtbESPT2vCQBTE7wW/w/IKvYhu9NA/0VVEEDwUxMTS6yP7&#10;zCbNvo3ZVWM/vVsoeBxm5jfMfNnbRlyo85VjBZNxAoK4cLriUsEh34zeQfiArLFxTApu5GG5GDzN&#10;MdXuynu6ZKEUEcI+RQUmhDaV0heGLPqxa4mjd3SdxRBlV0rd4TXCbSOnSfIqLVYcFwy2tDZU/GRn&#10;q2B3/Kq37fQzC9+nYV5/mPrXDHOlXp771QxEoD48wv/trVbwlkzg7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aMvcYAAADcAAAADwAAAAAAAAAAAAAAAACYAgAAZHJz&#10;L2Rvd25yZXYueG1sUEsFBgAAAAAEAAQA9QAAAIsDAAAAAA==&#10;" filled="f" strokecolor="white" strokeweight="0">
              <v:textbox inset="0,0,0,0">
                <w:txbxContent>
                  <w:p w:rsidR="00110CD3" w:rsidRDefault="00110CD3" w:rsidP="00110CD3">
                    <w:pPr>
                      <w:pStyle w:val="Style10"/>
                      <w:widowControl/>
                      <w:rPr>
                        <w:rStyle w:val="FontStyle223"/>
                      </w:rPr>
                    </w:pPr>
                    <w:r>
                      <w:rPr>
                        <w:rStyle w:val="FontStyle219"/>
                      </w:rPr>
                      <w:t xml:space="preserve">Рисунок 2.1 - </w:t>
                    </w:r>
                    <w:r>
                      <w:rPr>
                        <w:rStyle w:val="FontStyle223"/>
                      </w:rPr>
                      <w:t>Эффективный радиус теплоснабжения</w:t>
                    </w:r>
                  </w:p>
                </w:txbxContent>
              </v:textbox>
            </v:shape>
            <w10:wrap type="topAndBottom" anchorx="page" anchory="page"/>
          </v:group>
        </w:pict>
      </w:r>
      <w:r>
        <w:rPr>
          <w:noProof/>
          <w:sz w:val="28"/>
          <w:szCs w:val="28"/>
        </w:rPr>
        <w:pict>
          <v:group id="Group 394" o:spid="_x0000_s1026" style="position:absolute;left:0;text-align:left;margin-left:181.25pt;margin-top:471.45pt;width:241.65pt;height:238.6pt;z-index:251660288;mso-wrap-distance-left:7in;mso-wrap-distance-right:7in;mso-position-horizontal-relative:page;mso-position-vertical-relative:page" coordorigin="2405,8774" coordsize="4833,4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">
            <v:shape id="Picture 395" o:spid="_x0000_s1027" type="#_x0000_t75" style="position:absolute;left:2405;top:8995;width:4833;height:43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k+k3GAAAA3AAAAA8AAABkcnMvZG93bnJldi54bWxEj0FrAjEUhO+C/yE8wYvUbAWt3RqlCoKX&#10;FrRLz6/J62bp5mXdRHftr28KhR6HmfmGWW16V4srtaHyrOB+moEg1t5UXCoo3vZ3SxAhIhusPZOC&#10;GwXYrIeDFebGd3yk6ymWIkE45KjAxtjkUgZtyWGY+oY4eZ++dRiTbEtpWuwS3NVylmUL6bDitGCx&#10;oZ0l/XW6OAV6Wejtw/dLEf2taybnj9mrrd6VGo/65ycQkfr4H/5rH4yCxeMcfs+k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T6TcYAAADcAAAADwAAAAAAAAAAAAAA&#10;AACfAgAAZHJzL2Rvd25yZXYueG1sUEsFBgAAAAAEAAQA9wAAAJIDAAAAAA==&#10;">
              <v:imagedata r:id="rId6" o:title=""/>
            </v:shape>
            <v:shape id="Text Box 396" o:spid="_x0000_s1028" type="#_x0000_t202" style="position:absolute;left:4541;top:8774;width:441;height:2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O08YA&#10;AADcAAAADwAAAGRycy9kb3ducmV2LnhtbESPQWvCQBSE7wX/w/IKXkQ3egiaukoRBA9CadLi9ZF9&#10;ZpNm38bsqml/fbcg9DjMzDfMejvYVtyo97VjBfNZAoK4dLrmSsFHsZ8uQfiArLF1TAq+ycN2M3pa&#10;Y6bdnd/plodKRAj7DBWYELpMSl8asuhnriOO3tn1FkOUfSV1j/cIt61cJEkqLdYcFwx2tDNUfuVX&#10;q+Dt/NkcusUxD6fLpGhWpvkxk0Kp8fPw+gIi0BD+w4/2QStIVy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SO08YAAADcAAAADwAAAAAAAAAAAAAAAACYAgAAZHJz&#10;L2Rvd25yZXYueG1sUEsFBgAAAAAEAAQA9QAAAIsDAAAAAA==&#10;" filled="f" strokecolor="white" strokeweight="0">
              <v:textbox inset="0,0,0,0">
                <w:txbxContent>
                  <w:p w:rsidR="00110CD3" w:rsidRDefault="00110CD3" w:rsidP="00110CD3">
                    <w:pPr>
                      <w:pStyle w:val="Style93"/>
                      <w:widowControl/>
                      <w:spacing w:line="240" w:lineRule="auto"/>
                      <w:rPr>
                        <w:rStyle w:val="FontStyle216"/>
                        <w:rFonts w:eastAsiaTheme="majorEastAsia"/>
                      </w:rPr>
                    </w:pPr>
                    <w:r>
                      <w:rPr>
                        <w:rStyle w:val="FontStyle216"/>
                        <w:rFonts w:eastAsiaTheme="majorEastAsia"/>
                      </w:rPr>
                      <w:t>0,005</w:t>
                    </w:r>
                  </w:p>
                </w:txbxContent>
              </v:textbox>
            </v:shape>
            <v:shape id="Text Box 397" o:spid="_x0000_s1029" type="#_x0000_t202" style="position:absolute;left:4642;top:13315;width:244;height:2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rSMYA&#10;AADcAAAADwAAAGRycy9kb3ducmV2LnhtbESPQWvCQBSE7wX/w/IEL1I39WA1dRUpFDwUioni9ZF9&#10;ZhOzb9Psqml/vVsoeBxm5htmue5tI67U+cqxgpdJAoK4cLriUsE+/3ieg/ABWWPjmBT8kIf1avC0&#10;xFS7G+/omoVSRAj7FBWYENpUSl8YsugnriWO3sl1FkOUXSl1h7cIt42cJslMWqw4Lhhs6d1Qcc4u&#10;VsHX6VBv2+lnFo7f47xemPrXjHOlRsN+8wYiUB8e4f/2ViuYLV7h7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grSMYAAADcAAAADwAAAAAAAAAAAAAAAACYAgAAZHJz&#10;L2Rvd25yZXYueG1sUEsFBgAAAAAEAAQA9QAAAIsDAAAAAA==&#10;" filled="f" strokecolor="white" strokeweight="0">
              <v:textbox inset="0,0,0,0">
                <w:txbxContent>
                  <w:p w:rsidR="00110CD3" w:rsidRDefault="00110CD3" w:rsidP="00110CD3">
                    <w:pPr>
                      <w:pStyle w:val="Style93"/>
                      <w:widowControl/>
                      <w:spacing w:line="240" w:lineRule="auto"/>
                      <w:rPr>
                        <w:rStyle w:val="FontStyle216"/>
                        <w:rFonts w:eastAsiaTheme="majorEastAsia"/>
                      </w:rPr>
                    </w:pPr>
                    <w:r>
                      <w:rPr>
                        <w:rStyle w:val="FontStyle216"/>
                        <w:rFonts w:eastAsiaTheme="majorEastAsia"/>
                      </w:rPr>
                      <w:t>0,4</w:t>
                    </w:r>
                  </w:p>
                </w:txbxContent>
              </v:textbox>
            </v:shape>
            <w10:wrap type="topAndBottom" anchorx="page" anchory="page"/>
          </v:group>
        </w:pict>
      </w: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Рисунок2.2-Радиус теплоснабжения</w:t>
      </w: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Default="00110CD3" w:rsidP="00110CD3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Схема  тепловых сетей    Центральной </w:t>
      </w:r>
      <w:r>
        <w:rPr>
          <w:b/>
          <w:sz w:val="28"/>
          <w:szCs w:val="28"/>
          <w:lang w:eastAsia="en-US"/>
        </w:rPr>
        <w:t>котельной</w:t>
      </w:r>
    </w:p>
    <w:p w:rsidR="00110CD3" w:rsidRDefault="00110CD3" w:rsidP="00110CD3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с. Ташла. Ул. Новая, 21А</w:t>
      </w:r>
    </w:p>
    <w:p w:rsidR="00110CD3" w:rsidRDefault="00110CD3" w:rsidP="00110CD3">
      <w:pPr>
        <w:jc w:val="center"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21741" cy="4572000"/>
            <wp:effectExtent l="19050" t="0" r="0" b="0"/>
            <wp:docPr id="1" name="Рисунок 1" descr="DSC0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699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95" cy="457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D3" w:rsidRDefault="00110CD3" w:rsidP="00110CD3">
      <w:pPr>
        <w:jc w:val="center"/>
        <w:rPr>
          <w:b/>
          <w:sz w:val="28"/>
          <w:szCs w:val="28"/>
        </w:rPr>
      </w:pPr>
    </w:p>
    <w:p w:rsidR="00110CD3" w:rsidRDefault="00110CD3" w:rsidP="00110CD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00063" cy="7270419"/>
            <wp:effectExtent l="19050" t="0" r="0" b="0"/>
            <wp:docPr id="2" name="Рисунок 2" descr="DSC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0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922" t="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70" cy="727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8490" cy="5953125"/>
            <wp:effectExtent l="19050" t="0" r="0" b="0"/>
            <wp:docPr id="3" name="Рисунок 3" descr="схема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_0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398" t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9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tbl>
      <w:tblPr>
        <w:tblW w:w="10788" w:type="dxa"/>
        <w:tblInd w:w="392" w:type="dxa"/>
        <w:tblLook w:val="04A0"/>
      </w:tblPr>
      <w:tblGrid>
        <w:gridCol w:w="468"/>
        <w:gridCol w:w="1815"/>
        <w:gridCol w:w="1360"/>
        <w:gridCol w:w="1240"/>
        <w:gridCol w:w="1653"/>
        <w:gridCol w:w="2094"/>
        <w:gridCol w:w="2158"/>
      </w:tblGrid>
      <w:tr w:rsidR="00110CD3" w:rsidRPr="007E0D39" w:rsidTr="002334C3">
        <w:trPr>
          <w:trHeight w:val="225"/>
        </w:trPr>
        <w:tc>
          <w:tcPr>
            <w:tcW w:w="107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>
              <w:rPr>
                <w:rFonts w:ascii="Times New Roman CYR" w:hAnsi="Times New Roman CYR"/>
                <w:sz w:val="16"/>
                <w:szCs w:val="16"/>
              </w:rPr>
              <w:t>Таблица 2.3.</w:t>
            </w:r>
            <w:r w:rsidRPr="007E0D39">
              <w:rPr>
                <w:rFonts w:ascii="Times New Roman CYR" w:hAnsi="Times New Roman CYR"/>
                <w:sz w:val="16"/>
                <w:szCs w:val="16"/>
              </w:rPr>
              <w:t xml:space="preserve"> Теплосети (перечень участков составляется в порядке уменьшения диаметра трубопроводов )</w:t>
            </w:r>
          </w:p>
        </w:tc>
      </w:tr>
      <w:tr w:rsidR="00110CD3" w:rsidRPr="007E0D39" w:rsidTr="002334C3">
        <w:trPr>
          <w:trHeight w:val="412"/>
        </w:trPr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№ п.п.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 xml:space="preserve">Наименование участка теплосети                   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способ прокладки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наружный диаметр трубы, мм</w:t>
            </w:r>
          </w:p>
        </w:tc>
        <w:tc>
          <w:tcPr>
            <w:tcW w:w="16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толщина стенки трубы, мм</w:t>
            </w:r>
          </w:p>
        </w:tc>
        <w:tc>
          <w:tcPr>
            <w:tcW w:w="2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протяженность, м</w:t>
            </w:r>
          </w:p>
        </w:tc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исполнение (однотрубное, двухтрубное, и т.д.)</w:t>
            </w:r>
          </w:p>
        </w:tc>
      </w:tr>
      <w:tr w:rsidR="00110CD3" w:rsidRPr="007E0D39" w:rsidTr="002334C3">
        <w:trPr>
          <w:trHeight w:val="412"/>
        </w:trPr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6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2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</w:tr>
      <w:tr w:rsidR="00110CD3" w:rsidRPr="007E0D39" w:rsidTr="002334C3">
        <w:trPr>
          <w:trHeight w:val="225"/>
        </w:trPr>
        <w:tc>
          <w:tcPr>
            <w:tcW w:w="4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Default="00110CD3" w:rsidP="002334C3">
            <w:pPr>
              <w:rPr>
                <w:rFonts w:ascii="Calibri" w:hAnsi="Calibri"/>
                <w:sz w:val="16"/>
                <w:szCs w:val="16"/>
              </w:rPr>
            </w:pPr>
          </w:p>
          <w:p w:rsidR="00110CD3" w:rsidRDefault="00110CD3" w:rsidP="002334C3">
            <w:pPr>
              <w:rPr>
                <w:rFonts w:ascii="Calibri" w:hAnsi="Calibri"/>
                <w:sz w:val="16"/>
                <w:szCs w:val="16"/>
              </w:rPr>
            </w:pPr>
          </w:p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1</w:t>
            </w:r>
          </w:p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 </w:t>
            </w:r>
          </w:p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 </w:t>
            </w:r>
          </w:p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 </w:t>
            </w:r>
          </w:p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 </w:t>
            </w:r>
          </w:p>
        </w:tc>
        <w:tc>
          <w:tcPr>
            <w:tcW w:w="18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Default="00110CD3" w:rsidP="002334C3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Центральная к</w:t>
            </w:r>
            <w:r w:rsidRPr="007E0D39">
              <w:rPr>
                <w:rFonts w:ascii="Times New Roman CYR" w:hAnsi="Times New Roman CYR"/>
                <w:sz w:val="16"/>
                <w:szCs w:val="16"/>
              </w:rPr>
              <w:t xml:space="preserve">отельная </w:t>
            </w:r>
          </w:p>
          <w:p w:rsidR="00110CD3" w:rsidRPr="001A6FE9" w:rsidRDefault="00110CD3" w:rsidP="002334C3">
            <w:pPr>
              <w:rPr>
                <w:rFonts w:ascii="Calibri" w:hAnsi="Calibri"/>
                <w:sz w:val="16"/>
                <w:szCs w:val="16"/>
              </w:rPr>
            </w:pPr>
          </w:p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  </w:t>
            </w:r>
          </w:p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воздушка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300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4,5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1500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двухтрубное</w:t>
            </w:r>
          </w:p>
        </w:tc>
      </w:tr>
      <w:tr w:rsidR="00110CD3" w:rsidRPr="007E0D39" w:rsidTr="002334C3">
        <w:trPr>
          <w:trHeight w:val="225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8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подземка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159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4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900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двухтрубное</w:t>
            </w:r>
          </w:p>
        </w:tc>
      </w:tr>
      <w:tr w:rsidR="00110CD3" w:rsidRPr="007E0D39" w:rsidTr="002334C3">
        <w:trPr>
          <w:trHeight w:val="225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8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подземка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108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3,5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1420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двухтрубное</w:t>
            </w:r>
          </w:p>
        </w:tc>
      </w:tr>
      <w:tr w:rsidR="00110CD3" w:rsidRPr="007E0D39" w:rsidTr="002334C3">
        <w:trPr>
          <w:trHeight w:val="225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8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воздушка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108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3,5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200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двухтрубное</w:t>
            </w:r>
          </w:p>
        </w:tc>
      </w:tr>
      <w:tr w:rsidR="00110CD3" w:rsidRPr="007E0D39" w:rsidTr="002334C3">
        <w:trPr>
          <w:trHeight w:val="225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8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воздушка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76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3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800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двухтрубное</w:t>
            </w:r>
          </w:p>
        </w:tc>
      </w:tr>
      <w:tr w:rsidR="00110CD3" w:rsidRPr="007E0D39" w:rsidTr="002334C3">
        <w:trPr>
          <w:trHeight w:val="225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воздушка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D3" w:rsidRPr="007E0D39" w:rsidRDefault="00110CD3" w:rsidP="002334C3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7E0D39">
              <w:rPr>
                <w:rFonts w:ascii="Times New Roman CYR" w:hAnsi="Times New Roman CYR"/>
                <w:sz w:val="16"/>
                <w:szCs w:val="16"/>
              </w:rPr>
              <w:t>57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2,5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1000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10CD3" w:rsidRPr="007E0D39" w:rsidRDefault="00110CD3" w:rsidP="002334C3">
            <w:pPr>
              <w:jc w:val="center"/>
              <w:rPr>
                <w:sz w:val="16"/>
                <w:szCs w:val="16"/>
              </w:rPr>
            </w:pPr>
            <w:r w:rsidRPr="007E0D39">
              <w:rPr>
                <w:sz w:val="16"/>
                <w:szCs w:val="16"/>
              </w:rPr>
              <w:t>двухтрубное</w:t>
            </w:r>
          </w:p>
        </w:tc>
      </w:tr>
    </w:tbl>
    <w:p w:rsidR="00110CD3" w:rsidRDefault="00110CD3" w:rsidP="00110CD3">
      <w:pPr>
        <w:tabs>
          <w:tab w:val="left" w:pos="1908"/>
        </w:tabs>
        <w:rPr>
          <w:sz w:val="28"/>
          <w:szCs w:val="28"/>
        </w:rPr>
      </w:pP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Существующая системы теплоснабжения села Ташла Ташлинского сельсовета охватывает централизованным теплоснабжением центральную часть села, оставшаяся часть жилых домов частного сектора отапливается индивидуальными источниками тепловой энергии.</w:t>
      </w:r>
    </w:p>
    <w:p w:rsidR="00110CD3" w:rsidRDefault="00110CD3" w:rsidP="00110CD3">
      <w:pPr>
        <w:ind w:right="-21" w:firstLine="720"/>
        <w:jc w:val="both"/>
        <w:rPr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в) описание существующих и перспективных зон действия индивидуальных источников тепловой энергии.</w:t>
      </w: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169EF">
        <w:rPr>
          <w:sz w:val="24"/>
          <w:szCs w:val="24"/>
        </w:rPr>
        <w:t>Территория населенного пункта села Ташла Ташлинского сельсовета в полном объеме не охваченная централизованным теплоснабжением, как в настоящее время, так и в перспективный период. Для теплоснабжения малоэтажных жилых домов частного сектора в населенном пункте села Ташла Ташлинского сельского совета в настоящее время используются индивидуальные источники тепловой энергии.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169EF">
        <w:rPr>
          <w:sz w:val="24"/>
          <w:szCs w:val="24"/>
        </w:rPr>
        <w:lastRenderedPageBreak/>
        <w:t>В соответствии с информацией, полученной от Администрации Ташлинского сельского совета, увеличения зон расположения жилых домов в перспективе до 2016 года не изменится. В соответствии с этим зона действия индивидуальных источников теплоснабжения так же не изменится относительно существующего положения.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169EF">
        <w:rPr>
          <w:sz w:val="24"/>
          <w:szCs w:val="24"/>
        </w:rPr>
        <w:t xml:space="preserve">Возможность подключения объектов к системе централизованного теплоснабжения определена на основании расчета радиуса эффективного теплоснабжения. В соответствии с расчетом намечаемые к строительству  жилые дома по пер.Молодежный общей тепловой нагрузкой 0,09 Гкал/час, расположатся вне зон эффективного теплоснабжения источников централизованного теплоснабжения. Их теплоснабжение рекомендуется организовать от индивидуальных источников тепла. 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169EF">
        <w:rPr>
          <w:sz w:val="24"/>
          <w:szCs w:val="24"/>
        </w:rPr>
        <w:t>г)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этапе.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169EF">
        <w:rPr>
          <w:sz w:val="24"/>
          <w:szCs w:val="24"/>
        </w:rPr>
        <w:t>В базовом периоде фактическая общая выработка (с учетом собственных нужд) тепловой энергии по Центральной котельной  МУП «Ташлинское ЖКХ» составила 17 тыс. Гкал/год. Прирост площадей строительных фондов многоквартирных домов  в период с 2014 по 2016 год не приведет к увеличению годового потребления тепловой энергии на нужды теплоснабжения. Планируемая в 2016 году расчетная выработка тепловой энергии по МУП «Ташлинское ЖКХ» составит 16650 Гкал/год, а с учетом  собственных нужд составит 17035 Гкал/год.</w:t>
      </w: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 w:rsidRPr="000540D2">
        <w:rPr>
          <w:b/>
          <w:bCs/>
          <w:sz w:val="28"/>
          <w:szCs w:val="28"/>
        </w:rPr>
        <w:t xml:space="preserve">Таблица 2.4 </w:t>
      </w:r>
      <w:r w:rsidRPr="000540D2">
        <w:rPr>
          <w:sz w:val="28"/>
          <w:szCs w:val="28"/>
        </w:rPr>
        <w:t>– Расчетное годовое потребление тепловой энергии, Гкал</w:t>
      </w: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8"/>
        <w:gridCol w:w="1178"/>
        <w:gridCol w:w="1142"/>
        <w:gridCol w:w="1142"/>
        <w:gridCol w:w="1143"/>
      </w:tblGrid>
      <w:tr w:rsidR="00110CD3" w:rsidRPr="00CC2381" w:rsidTr="002334C3">
        <w:tc>
          <w:tcPr>
            <w:tcW w:w="153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котельная</w:t>
            </w:r>
          </w:p>
        </w:tc>
        <w:tc>
          <w:tcPr>
            <w:tcW w:w="117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201</w:t>
            </w:r>
            <w:r>
              <w:rPr>
                <w:bCs/>
              </w:rPr>
              <w:t>4</w:t>
            </w:r>
            <w:r w:rsidRPr="00CC2381">
              <w:rPr>
                <w:bCs/>
              </w:rPr>
              <w:t xml:space="preserve"> г.</w:t>
            </w:r>
          </w:p>
        </w:tc>
        <w:tc>
          <w:tcPr>
            <w:tcW w:w="114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201</w:t>
            </w:r>
            <w:r>
              <w:rPr>
                <w:bCs/>
              </w:rPr>
              <w:t>5</w:t>
            </w:r>
            <w:r w:rsidRPr="00CC2381">
              <w:rPr>
                <w:bCs/>
              </w:rPr>
              <w:t xml:space="preserve"> г.</w:t>
            </w:r>
          </w:p>
        </w:tc>
        <w:tc>
          <w:tcPr>
            <w:tcW w:w="114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201</w:t>
            </w:r>
            <w:r>
              <w:rPr>
                <w:bCs/>
              </w:rPr>
              <w:t>6</w:t>
            </w:r>
            <w:r w:rsidRPr="00CC2381">
              <w:rPr>
                <w:bCs/>
              </w:rPr>
              <w:t xml:space="preserve"> г.</w:t>
            </w:r>
          </w:p>
        </w:tc>
        <w:tc>
          <w:tcPr>
            <w:tcW w:w="1143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20</w:t>
            </w:r>
            <w:r>
              <w:rPr>
                <w:bCs/>
              </w:rPr>
              <w:t>14</w:t>
            </w:r>
            <w:r w:rsidRPr="00CC2381">
              <w:rPr>
                <w:bCs/>
              </w:rPr>
              <w:t>-20</w:t>
            </w:r>
            <w:r>
              <w:rPr>
                <w:bCs/>
              </w:rPr>
              <w:t>1</w:t>
            </w:r>
            <w:r w:rsidRPr="00CC2381">
              <w:rPr>
                <w:bCs/>
              </w:rPr>
              <w:t>6 гг.</w:t>
            </w:r>
          </w:p>
        </w:tc>
      </w:tr>
      <w:tr w:rsidR="00110CD3" w:rsidRPr="00CC2381" w:rsidTr="002334C3">
        <w:tc>
          <w:tcPr>
            <w:tcW w:w="153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rPr>
                <w:bCs/>
              </w:rPr>
              <w:t>Центральная</w:t>
            </w:r>
          </w:p>
        </w:tc>
        <w:tc>
          <w:tcPr>
            <w:tcW w:w="117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16610</w:t>
            </w:r>
            <w:r w:rsidRPr="00CC2381">
              <w:t xml:space="preserve"> </w:t>
            </w:r>
          </w:p>
        </w:tc>
        <w:tc>
          <w:tcPr>
            <w:tcW w:w="114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16630</w:t>
            </w:r>
            <w:r w:rsidRPr="00CC2381">
              <w:t xml:space="preserve"> </w:t>
            </w:r>
          </w:p>
        </w:tc>
        <w:tc>
          <w:tcPr>
            <w:tcW w:w="114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16650</w:t>
            </w:r>
            <w:r w:rsidRPr="00CC2381">
              <w:t xml:space="preserve"> </w:t>
            </w:r>
          </w:p>
        </w:tc>
        <w:tc>
          <w:tcPr>
            <w:tcW w:w="1143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49890</w:t>
            </w:r>
            <w:r w:rsidRPr="00CC2381">
              <w:t xml:space="preserve"> </w:t>
            </w:r>
          </w:p>
        </w:tc>
      </w:tr>
      <w:tr w:rsidR="00110CD3" w:rsidRPr="00CC2381" w:rsidTr="002334C3">
        <w:tc>
          <w:tcPr>
            <w:tcW w:w="153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7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16610</w:t>
            </w:r>
            <w:r w:rsidRPr="00CC2381">
              <w:t xml:space="preserve"> </w:t>
            </w:r>
          </w:p>
        </w:tc>
        <w:tc>
          <w:tcPr>
            <w:tcW w:w="114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16630</w:t>
            </w:r>
            <w:r w:rsidRPr="00CC2381">
              <w:t xml:space="preserve"> </w:t>
            </w:r>
          </w:p>
        </w:tc>
        <w:tc>
          <w:tcPr>
            <w:tcW w:w="114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16650</w:t>
            </w:r>
            <w:r w:rsidRPr="00CC2381">
              <w:t xml:space="preserve"> </w:t>
            </w:r>
          </w:p>
        </w:tc>
        <w:tc>
          <w:tcPr>
            <w:tcW w:w="1143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49890</w:t>
            </w:r>
            <w:r w:rsidRPr="00CC2381">
              <w:t xml:space="preserve"> </w:t>
            </w:r>
          </w:p>
        </w:tc>
      </w:tr>
    </w:tbl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 w:rsidRPr="000540D2">
        <w:rPr>
          <w:b/>
          <w:bCs/>
          <w:sz w:val="28"/>
          <w:szCs w:val="28"/>
        </w:rPr>
        <w:t xml:space="preserve">Таблица 2.5 </w:t>
      </w:r>
      <w:r w:rsidRPr="000540D2">
        <w:rPr>
          <w:sz w:val="28"/>
          <w:szCs w:val="28"/>
        </w:rPr>
        <w:t>– Баланс установленн</w:t>
      </w:r>
      <w:r>
        <w:rPr>
          <w:sz w:val="28"/>
          <w:szCs w:val="28"/>
        </w:rPr>
        <w:t>ой</w:t>
      </w:r>
      <w:r w:rsidRPr="000540D2">
        <w:rPr>
          <w:sz w:val="28"/>
          <w:szCs w:val="28"/>
        </w:rPr>
        <w:t xml:space="preserve"> мощност</w:t>
      </w:r>
      <w:r>
        <w:rPr>
          <w:sz w:val="28"/>
          <w:szCs w:val="28"/>
        </w:rPr>
        <w:t>и</w:t>
      </w:r>
      <w:r w:rsidRPr="000540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Центральной </w:t>
      </w:r>
      <w:r w:rsidRPr="000540D2">
        <w:rPr>
          <w:sz w:val="28"/>
          <w:szCs w:val="28"/>
        </w:rPr>
        <w:t>котельн</w:t>
      </w:r>
      <w:r>
        <w:rPr>
          <w:sz w:val="28"/>
          <w:szCs w:val="28"/>
        </w:rPr>
        <w:t>ой</w:t>
      </w: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2148"/>
        <w:gridCol w:w="2648"/>
        <w:gridCol w:w="1725"/>
        <w:gridCol w:w="2126"/>
      </w:tblGrid>
      <w:tr w:rsidR="00110CD3" w:rsidRPr="00CC2381" w:rsidTr="002334C3">
        <w:tc>
          <w:tcPr>
            <w:tcW w:w="226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lastRenderedPageBreak/>
              <w:t>котельная</w:t>
            </w:r>
          </w:p>
        </w:tc>
        <w:tc>
          <w:tcPr>
            <w:tcW w:w="214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 w:rsidRPr="00CC2381">
              <w:rPr>
                <w:bCs/>
              </w:rPr>
              <w:t>201</w:t>
            </w:r>
            <w:r>
              <w:rPr>
                <w:bCs/>
              </w:rPr>
              <w:t>4</w:t>
            </w:r>
            <w:r w:rsidRPr="00CC2381">
              <w:rPr>
                <w:bCs/>
              </w:rPr>
              <w:t xml:space="preserve"> г.</w:t>
            </w:r>
          </w:p>
        </w:tc>
        <w:tc>
          <w:tcPr>
            <w:tcW w:w="264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rPr>
                <w:bCs/>
              </w:rPr>
              <w:t>2015</w:t>
            </w:r>
            <w:r w:rsidRPr="00CC2381">
              <w:rPr>
                <w:bCs/>
              </w:rPr>
              <w:t xml:space="preserve"> г.</w:t>
            </w:r>
          </w:p>
        </w:tc>
        <w:tc>
          <w:tcPr>
            <w:tcW w:w="1725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201</w:t>
            </w:r>
            <w:r>
              <w:rPr>
                <w:bCs/>
              </w:rPr>
              <w:t>6</w:t>
            </w:r>
            <w:r w:rsidRPr="00CC2381">
              <w:rPr>
                <w:bCs/>
              </w:rPr>
              <w:t xml:space="preserve"> г.</w:t>
            </w:r>
          </w:p>
        </w:tc>
        <w:tc>
          <w:tcPr>
            <w:tcW w:w="2126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rPr>
                <w:bCs/>
              </w:rPr>
              <w:t>2014</w:t>
            </w:r>
            <w:r w:rsidRPr="00CC2381">
              <w:rPr>
                <w:bCs/>
              </w:rPr>
              <w:t>-20</w:t>
            </w:r>
            <w:r>
              <w:rPr>
                <w:bCs/>
              </w:rPr>
              <w:t>16</w:t>
            </w:r>
            <w:r w:rsidRPr="00CC2381">
              <w:rPr>
                <w:bCs/>
              </w:rPr>
              <w:t xml:space="preserve"> гг.</w:t>
            </w:r>
          </w:p>
        </w:tc>
      </w:tr>
      <w:tr w:rsidR="00110CD3" w:rsidRPr="00CC2381" w:rsidTr="002334C3">
        <w:tc>
          <w:tcPr>
            <w:tcW w:w="226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rPr>
                <w:bCs/>
              </w:rPr>
              <w:t>Центральная</w:t>
            </w:r>
          </w:p>
        </w:tc>
        <w:tc>
          <w:tcPr>
            <w:tcW w:w="214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7,0</w:t>
            </w:r>
          </w:p>
        </w:tc>
        <w:tc>
          <w:tcPr>
            <w:tcW w:w="264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7,0</w:t>
            </w:r>
          </w:p>
        </w:tc>
        <w:tc>
          <w:tcPr>
            <w:tcW w:w="1725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7,0</w:t>
            </w:r>
          </w:p>
        </w:tc>
        <w:tc>
          <w:tcPr>
            <w:tcW w:w="2126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7,0</w:t>
            </w:r>
          </w:p>
        </w:tc>
      </w:tr>
      <w:tr w:rsidR="00110CD3" w:rsidRPr="00CC2381" w:rsidTr="002334C3">
        <w:tc>
          <w:tcPr>
            <w:tcW w:w="226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4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</w:p>
        </w:tc>
        <w:tc>
          <w:tcPr>
            <w:tcW w:w="264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</w:p>
        </w:tc>
        <w:tc>
          <w:tcPr>
            <w:tcW w:w="1725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</w:p>
        </w:tc>
        <w:tc>
          <w:tcPr>
            <w:tcW w:w="2126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</w:p>
        </w:tc>
      </w:tr>
    </w:tbl>
    <w:p w:rsidR="00110CD3" w:rsidRPr="000540D2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p w:rsidR="00110CD3" w:rsidRPr="000540D2" w:rsidRDefault="00110CD3" w:rsidP="00110CD3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0540D2">
        <w:rPr>
          <w:b/>
          <w:bCs/>
          <w:sz w:val="28"/>
          <w:szCs w:val="28"/>
        </w:rPr>
        <w:t xml:space="preserve"> 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В настоящее время на Центральной котельной  имеется достаточный резерв установленной мощности для покрытия имеющихся нагрузок потребителей при вводе в работу всех котлов. Однако не обеспечивается требуемый СНиП 41-02-2003 «Тепловые сети» уровень надежности при выходе из строя наибольшего по производительности котла. На Центральной котельной отсутствует аварийный резерв тепловой мощности, который должен составлять порядка 90 % тепловой нагрузки потребителей при выходе из работы котла с наибольшей тепловой мощностью. Требуется замена трех котлов  КВ-Г-4-115Н,так как они отработали уже 2,5 гарантийных срока.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В перспективе реализацией предложенного варианта развития системы теплоснабжения Ташлинский сельсовет предусмотрено обеспечение 100 % расчетной нагрузки котельной от существующих потребителей,  доведения котельной до требуемой нормативными документами - надежности.</w:t>
      </w:r>
    </w:p>
    <w:p w:rsidR="00110CD3" w:rsidRPr="003169EF" w:rsidRDefault="00110CD3" w:rsidP="00110CD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Резерв установленной мощности по Центральной котельной МУП «Ташлинское ЖКХ» исходя из существующих нагрузок, представлен в таблице 2.6</w:t>
      </w: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 w:rsidRPr="000540D2">
        <w:rPr>
          <w:b/>
          <w:bCs/>
          <w:sz w:val="28"/>
          <w:szCs w:val="28"/>
        </w:rPr>
        <w:t xml:space="preserve">Таблица 2.6 – </w:t>
      </w:r>
      <w:r w:rsidRPr="000540D2">
        <w:rPr>
          <w:sz w:val="28"/>
          <w:szCs w:val="28"/>
        </w:rPr>
        <w:t>Резерв установленной мощности в расчетном режиме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8"/>
        <w:gridCol w:w="1144"/>
        <w:gridCol w:w="1144"/>
        <w:gridCol w:w="1144"/>
        <w:gridCol w:w="1156"/>
      </w:tblGrid>
      <w:tr w:rsidR="00110CD3" w:rsidRPr="00CC2381" w:rsidTr="002334C3">
        <w:tc>
          <w:tcPr>
            <w:tcW w:w="153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котельная</w:t>
            </w:r>
          </w:p>
        </w:tc>
        <w:tc>
          <w:tcPr>
            <w:tcW w:w="1144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201</w:t>
            </w:r>
            <w:r>
              <w:rPr>
                <w:bCs/>
              </w:rPr>
              <w:t>4</w:t>
            </w:r>
            <w:r w:rsidRPr="00CC2381">
              <w:rPr>
                <w:bCs/>
              </w:rPr>
              <w:t xml:space="preserve"> г.</w:t>
            </w:r>
          </w:p>
        </w:tc>
        <w:tc>
          <w:tcPr>
            <w:tcW w:w="1144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201</w:t>
            </w:r>
            <w:r>
              <w:rPr>
                <w:bCs/>
              </w:rPr>
              <w:t>5</w:t>
            </w:r>
            <w:r w:rsidRPr="00CC2381">
              <w:rPr>
                <w:bCs/>
              </w:rPr>
              <w:t xml:space="preserve"> г.</w:t>
            </w:r>
          </w:p>
        </w:tc>
        <w:tc>
          <w:tcPr>
            <w:tcW w:w="1144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201</w:t>
            </w:r>
            <w:r>
              <w:rPr>
                <w:bCs/>
              </w:rPr>
              <w:t>6</w:t>
            </w:r>
            <w:r w:rsidRPr="00CC2381">
              <w:rPr>
                <w:bCs/>
              </w:rPr>
              <w:t xml:space="preserve"> г.</w:t>
            </w:r>
          </w:p>
        </w:tc>
        <w:tc>
          <w:tcPr>
            <w:tcW w:w="1156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20</w:t>
            </w:r>
            <w:r>
              <w:rPr>
                <w:bCs/>
              </w:rPr>
              <w:t>14</w:t>
            </w:r>
            <w:r w:rsidRPr="00CC2381">
              <w:rPr>
                <w:bCs/>
              </w:rPr>
              <w:t>-20</w:t>
            </w:r>
            <w:r>
              <w:rPr>
                <w:bCs/>
              </w:rPr>
              <w:t>1</w:t>
            </w:r>
            <w:r w:rsidRPr="00CC2381">
              <w:rPr>
                <w:bCs/>
              </w:rPr>
              <w:t>6 гг.</w:t>
            </w:r>
          </w:p>
        </w:tc>
      </w:tr>
      <w:tr w:rsidR="00110CD3" w:rsidRPr="00CC2381" w:rsidTr="002334C3">
        <w:tc>
          <w:tcPr>
            <w:tcW w:w="1538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rPr>
                <w:bCs/>
              </w:rPr>
              <w:t>Центральная</w:t>
            </w:r>
          </w:p>
        </w:tc>
        <w:tc>
          <w:tcPr>
            <w:tcW w:w="1144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t>0.</w:t>
            </w:r>
            <w:r>
              <w:t>7</w:t>
            </w:r>
            <w:r w:rsidRPr="00CC2381">
              <w:t>0</w:t>
            </w:r>
          </w:p>
        </w:tc>
        <w:tc>
          <w:tcPr>
            <w:tcW w:w="1144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t>0.</w:t>
            </w:r>
            <w:r>
              <w:t>8</w:t>
            </w:r>
            <w:r w:rsidRPr="00CC2381">
              <w:t>0</w:t>
            </w:r>
          </w:p>
        </w:tc>
        <w:tc>
          <w:tcPr>
            <w:tcW w:w="1144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t>0.90</w:t>
            </w:r>
          </w:p>
        </w:tc>
        <w:tc>
          <w:tcPr>
            <w:tcW w:w="1156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2,4</w:t>
            </w:r>
          </w:p>
        </w:tc>
      </w:tr>
    </w:tbl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 w:rsidRPr="00302B10">
        <w:rPr>
          <w:rFonts w:hint="eastAsia"/>
          <w:b/>
          <w:bCs/>
          <w:sz w:val="28"/>
          <w:szCs w:val="28"/>
        </w:rPr>
        <w:t>Таблица</w:t>
      </w:r>
      <w:r w:rsidRPr="00302B10">
        <w:rPr>
          <w:b/>
          <w:bCs/>
          <w:sz w:val="28"/>
          <w:szCs w:val="28"/>
        </w:rPr>
        <w:t xml:space="preserve"> 2.8 </w:t>
      </w:r>
      <w:r w:rsidRPr="00302B10">
        <w:rPr>
          <w:sz w:val="28"/>
          <w:szCs w:val="28"/>
        </w:rPr>
        <w:t>– Нормативные потери в тепловых сетях и на</w:t>
      </w:r>
      <w:r>
        <w:rPr>
          <w:sz w:val="28"/>
          <w:szCs w:val="28"/>
        </w:rPr>
        <w:t xml:space="preserve"> </w:t>
      </w:r>
      <w:r w:rsidRPr="00302B10">
        <w:rPr>
          <w:sz w:val="28"/>
          <w:szCs w:val="28"/>
        </w:rPr>
        <w:t>собственные нужды котельных, Гкал/ч</w:t>
      </w: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92"/>
        <w:gridCol w:w="1529"/>
        <w:gridCol w:w="1559"/>
        <w:gridCol w:w="1701"/>
      </w:tblGrid>
      <w:tr w:rsidR="00110CD3" w:rsidRPr="00CC2381" w:rsidTr="002334C3">
        <w:tc>
          <w:tcPr>
            <w:tcW w:w="499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котельная</w:t>
            </w:r>
          </w:p>
        </w:tc>
        <w:tc>
          <w:tcPr>
            <w:tcW w:w="152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rPr>
                <w:bCs/>
              </w:rPr>
              <w:t>2014</w:t>
            </w:r>
          </w:p>
        </w:tc>
        <w:tc>
          <w:tcPr>
            <w:tcW w:w="155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2</w:t>
            </w:r>
            <w:r>
              <w:rPr>
                <w:bCs/>
              </w:rPr>
              <w:t>015</w:t>
            </w:r>
          </w:p>
        </w:tc>
        <w:tc>
          <w:tcPr>
            <w:tcW w:w="1701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  <w:ind w:hanging="187"/>
            </w:pPr>
            <w:r>
              <w:t>2016</w:t>
            </w:r>
          </w:p>
        </w:tc>
      </w:tr>
      <w:tr w:rsidR="00110CD3" w:rsidRPr="00CC2381" w:rsidTr="002334C3">
        <w:tc>
          <w:tcPr>
            <w:tcW w:w="499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Установленная мощность котельных, Гкал/ч</w:t>
            </w:r>
          </w:p>
        </w:tc>
        <w:tc>
          <w:tcPr>
            <w:tcW w:w="152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10,2</w:t>
            </w:r>
          </w:p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10,2</w:t>
            </w:r>
          </w:p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10,2</w:t>
            </w:r>
          </w:p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</w:p>
        </w:tc>
      </w:tr>
      <w:tr w:rsidR="00110CD3" w:rsidRPr="00CC2381" w:rsidTr="002334C3">
        <w:tc>
          <w:tcPr>
            <w:tcW w:w="499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>Располагаемая мощность котельных, Гкал/ч</w:t>
            </w:r>
          </w:p>
        </w:tc>
        <w:tc>
          <w:tcPr>
            <w:tcW w:w="152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10,2</w:t>
            </w:r>
          </w:p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10,2</w:t>
            </w:r>
          </w:p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t>10.</w:t>
            </w:r>
            <w:r>
              <w:t>2</w:t>
            </w:r>
          </w:p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</w:p>
        </w:tc>
      </w:tr>
      <w:tr w:rsidR="00110CD3" w:rsidRPr="00CC2381" w:rsidTr="002334C3">
        <w:tc>
          <w:tcPr>
            <w:tcW w:w="499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t xml:space="preserve">Потери тепловой мощности на собственные </w:t>
            </w:r>
            <w:r w:rsidRPr="00CC2381">
              <w:rPr>
                <w:bCs/>
              </w:rPr>
              <w:lastRenderedPageBreak/>
              <w:t>нужды, %</w:t>
            </w:r>
          </w:p>
        </w:tc>
        <w:tc>
          <w:tcPr>
            <w:tcW w:w="152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lastRenderedPageBreak/>
              <w:t>2,2</w:t>
            </w:r>
            <w:r>
              <w:t>6</w:t>
            </w:r>
          </w:p>
        </w:tc>
        <w:tc>
          <w:tcPr>
            <w:tcW w:w="155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t>2,2</w:t>
            </w:r>
            <w:r>
              <w:t>6</w:t>
            </w:r>
          </w:p>
        </w:tc>
        <w:tc>
          <w:tcPr>
            <w:tcW w:w="1701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t>2,2</w:t>
            </w:r>
            <w:r>
              <w:t>6</w:t>
            </w:r>
          </w:p>
        </w:tc>
      </w:tr>
      <w:tr w:rsidR="00110CD3" w:rsidRPr="00CC2381" w:rsidTr="002334C3">
        <w:tc>
          <w:tcPr>
            <w:tcW w:w="499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 w:rsidRPr="00CC2381">
              <w:rPr>
                <w:bCs/>
              </w:rPr>
              <w:lastRenderedPageBreak/>
              <w:t>Мощность котельных нетто, Гкал/ч</w:t>
            </w:r>
          </w:p>
        </w:tc>
        <w:tc>
          <w:tcPr>
            <w:tcW w:w="152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9,97</w:t>
            </w:r>
          </w:p>
        </w:tc>
        <w:tc>
          <w:tcPr>
            <w:tcW w:w="155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9,97</w:t>
            </w:r>
          </w:p>
        </w:tc>
        <w:tc>
          <w:tcPr>
            <w:tcW w:w="1701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9,97</w:t>
            </w:r>
          </w:p>
        </w:tc>
      </w:tr>
      <w:tr w:rsidR="00110CD3" w:rsidRPr="00CC2381" w:rsidTr="002334C3">
        <w:tc>
          <w:tcPr>
            <w:tcW w:w="499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 w:rsidRPr="00CC2381">
              <w:rPr>
                <w:bCs/>
              </w:rPr>
              <w:t>Нормативные потери в сетях, %</w:t>
            </w:r>
          </w:p>
        </w:tc>
        <w:tc>
          <w:tcPr>
            <w:tcW w:w="152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155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1701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8</w:t>
            </w:r>
          </w:p>
        </w:tc>
      </w:tr>
      <w:tr w:rsidR="00110CD3" w:rsidRPr="00CC2381" w:rsidTr="002334C3">
        <w:tc>
          <w:tcPr>
            <w:tcW w:w="499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 w:rsidRPr="00CC2381">
              <w:rPr>
                <w:bCs/>
              </w:rPr>
              <w:t>Расчетная нагрузка потребителей, Гкал/ч</w:t>
            </w:r>
          </w:p>
        </w:tc>
        <w:tc>
          <w:tcPr>
            <w:tcW w:w="152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7,95</w:t>
            </w:r>
          </w:p>
        </w:tc>
        <w:tc>
          <w:tcPr>
            <w:tcW w:w="155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7,95</w:t>
            </w:r>
          </w:p>
        </w:tc>
        <w:tc>
          <w:tcPr>
            <w:tcW w:w="1701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</w:pPr>
            <w:r>
              <w:t>7,95</w:t>
            </w:r>
          </w:p>
        </w:tc>
      </w:tr>
      <w:tr w:rsidR="00110CD3" w:rsidRPr="00CC2381" w:rsidTr="002334C3">
        <w:tc>
          <w:tcPr>
            <w:tcW w:w="4992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 w:rsidRPr="00CC2381">
              <w:rPr>
                <w:bCs/>
              </w:rPr>
              <w:t>Суммарная тепловая нагрузка с тепловыми потерями, Гкал/ч</w:t>
            </w:r>
          </w:p>
        </w:tc>
        <w:tc>
          <w:tcPr>
            <w:tcW w:w="152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8,59</w:t>
            </w:r>
          </w:p>
        </w:tc>
        <w:tc>
          <w:tcPr>
            <w:tcW w:w="1559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8,59</w:t>
            </w:r>
          </w:p>
        </w:tc>
        <w:tc>
          <w:tcPr>
            <w:tcW w:w="1701" w:type="dxa"/>
          </w:tcPr>
          <w:p w:rsidR="00110CD3" w:rsidRPr="00CC2381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8,59</w:t>
            </w:r>
          </w:p>
        </w:tc>
      </w:tr>
    </w:tbl>
    <w:p w:rsidR="00110CD3" w:rsidRPr="00395AAE" w:rsidRDefault="00110CD3" w:rsidP="00110CD3">
      <w:pPr>
        <w:tabs>
          <w:tab w:val="left" w:pos="2784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     </w:t>
      </w: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- потребители могут заключать с теплоснабжающей организацией долгосрочные договоры теплоснабжения (на срок более чем один год) с условием оплаты потребленной тепловой энергии как по долгосрочному тарифу, устанавливаемому органом регулирования, так и по ценам, определенным соглашением сторон.</w:t>
      </w: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В Ташлинском сельсовете на момент разработки Схемы значения существующей тепловой нагрузки указаны в заключенных договорах теплоснабжения теплоснабжающих организаций и потребителей. Договора на поддержание резервной тепловой мощности, долгосрочные договоры теплоснабжения, по которым цена определяется по соглашению сторон, и долгосрочные договоры, в отношении которых установлен долгосрочный тариф, в сельсовете не заключались.</w:t>
      </w: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10CD3" w:rsidRPr="003169EF" w:rsidRDefault="00110CD3" w:rsidP="00110CD3">
      <w:pPr>
        <w:ind w:right="-2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b/>
          <w:bCs/>
          <w:sz w:val="24"/>
          <w:szCs w:val="24"/>
        </w:rPr>
        <w:t>Раздел 3 Перспективные балансы теплоносителя</w:t>
      </w:r>
      <w:r w:rsidRPr="003169EF">
        <w:rPr>
          <w:rFonts w:ascii="Times New Roman" w:hAnsi="Times New Roman" w:cs="Times New Roman"/>
          <w:sz w:val="24"/>
          <w:szCs w:val="24"/>
        </w:rPr>
        <w:t>а)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</w:r>
    </w:p>
    <w:p w:rsidR="00110CD3" w:rsidRPr="003169EF" w:rsidRDefault="00110CD3" w:rsidP="00110CD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EF">
        <w:rPr>
          <w:rFonts w:ascii="Times New Roman" w:hAnsi="Times New Roman" w:cs="Times New Roman"/>
          <w:sz w:val="24"/>
          <w:szCs w:val="24"/>
        </w:rPr>
        <w:t>В с.Ташла Ташлинского сельсовета запроектирована и действует закрытая система теплоснабжения. В системе теплоснабжения возможна утечка сетевой воды из тепловых сетей, в системах теплопотребления, через неплотности соединений и уплотнений трубопроводной арматуры, насосов. Для устойчивой работы системы теплоснабжения потери должны компенсироваться на котельных подпиточной водой, которая идет на восполнение утечек теплоносителя. В качестве исходной воды для подпитки теплосети в селе используется вода из сельского водопровода (скважины). Перед добавлением воды в тепловую сеть исходная вода должна пройти через систему химической водоочистки (ХВО). Перспективные балансы теплоносителя необходимого для подпитки тепловой сети, расчетная производительность водоподготовительных установок, в номинальном режиме с учетом перспективных нагрузок, а также сравнение значений фактической и нормативной подпитки, для каждой тепловой сети сведены в таблицу 3.1.</w:t>
      </w:r>
    </w:p>
    <w:p w:rsidR="00110CD3" w:rsidRPr="00CC2381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 w:rsidRPr="00CC2381">
        <w:rPr>
          <w:rFonts w:eastAsia="Times New Roman,Bold"/>
          <w:b/>
          <w:bCs/>
          <w:sz w:val="28"/>
          <w:szCs w:val="28"/>
        </w:rPr>
        <w:t xml:space="preserve">Таблица 3.1 </w:t>
      </w:r>
      <w:r w:rsidRPr="00CC2381">
        <w:rPr>
          <w:sz w:val="28"/>
          <w:szCs w:val="28"/>
        </w:rPr>
        <w:t>– Расчетные нормативные и фактические расходы на подпитку тепловых сетей в номинальном режиме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1"/>
        <w:gridCol w:w="1011"/>
        <w:gridCol w:w="1113"/>
        <w:gridCol w:w="1024"/>
        <w:gridCol w:w="835"/>
        <w:gridCol w:w="1434"/>
        <w:gridCol w:w="1213"/>
        <w:gridCol w:w="769"/>
        <w:gridCol w:w="1011"/>
      </w:tblGrid>
      <w:tr w:rsidR="00110CD3" w:rsidRPr="00143961" w:rsidTr="002334C3">
        <w:trPr>
          <w:cantSplit/>
          <w:trHeight w:val="1134"/>
        </w:trPr>
        <w:tc>
          <w:tcPr>
            <w:tcW w:w="1423" w:type="dxa"/>
          </w:tcPr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bCs/>
                <w:sz w:val="18"/>
                <w:szCs w:val="18"/>
              </w:rPr>
            </w:pPr>
            <w:r w:rsidRPr="00143961">
              <w:rPr>
                <w:rFonts w:eastAsia="Times New Roman,Bold"/>
                <w:bCs/>
                <w:sz w:val="18"/>
                <w:szCs w:val="18"/>
              </w:rPr>
              <w:lastRenderedPageBreak/>
              <w:t>Котельная</w:t>
            </w:r>
          </w:p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60" w:type="dxa"/>
          </w:tcPr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43961">
              <w:rPr>
                <w:rFonts w:eastAsia="Times New Roman,Bold"/>
                <w:bCs/>
                <w:sz w:val="18"/>
                <w:szCs w:val="18"/>
              </w:rPr>
              <w:t>Объем тепловойсети и систем отопления, м³</w:t>
            </w:r>
          </w:p>
        </w:tc>
        <w:tc>
          <w:tcPr>
            <w:tcW w:w="1280" w:type="dxa"/>
          </w:tcPr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bCs/>
                <w:sz w:val="18"/>
                <w:szCs w:val="18"/>
              </w:rPr>
            </w:pPr>
            <w:r w:rsidRPr="00143961">
              <w:rPr>
                <w:rFonts w:eastAsia="Times New Roman,Bold"/>
                <w:bCs/>
                <w:sz w:val="18"/>
                <w:szCs w:val="18"/>
              </w:rPr>
              <w:t>Нормативные утечки</w:t>
            </w:r>
            <w:r>
              <w:rPr>
                <w:rFonts w:eastAsia="Times New Roman,Bold"/>
                <w:bCs/>
                <w:sz w:val="18"/>
                <w:szCs w:val="18"/>
              </w:rPr>
              <w:t xml:space="preserve"> </w:t>
            </w:r>
            <w:r w:rsidRPr="00143961">
              <w:rPr>
                <w:rFonts w:eastAsia="Times New Roman,Bold"/>
                <w:bCs/>
                <w:sz w:val="18"/>
                <w:szCs w:val="18"/>
              </w:rPr>
              <w:t>теплоносителя, м³/ч</w:t>
            </w:r>
          </w:p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78" w:type="dxa"/>
          </w:tcPr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bCs/>
                <w:sz w:val="18"/>
                <w:szCs w:val="18"/>
              </w:rPr>
            </w:pPr>
            <w:r w:rsidRPr="00143961">
              <w:rPr>
                <w:rFonts w:eastAsia="Times New Roman,Bold"/>
                <w:bCs/>
                <w:sz w:val="18"/>
                <w:szCs w:val="18"/>
              </w:rPr>
              <w:t>Нормативные утечки в тепловых</w:t>
            </w:r>
            <w:r>
              <w:rPr>
                <w:rFonts w:eastAsia="Times New Roman,Bold"/>
                <w:bCs/>
                <w:sz w:val="18"/>
                <w:szCs w:val="18"/>
              </w:rPr>
              <w:t xml:space="preserve"> </w:t>
            </w:r>
            <w:r w:rsidRPr="00143961">
              <w:rPr>
                <w:rFonts w:eastAsia="Times New Roman,Bold"/>
                <w:bCs/>
                <w:sz w:val="18"/>
                <w:szCs w:val="18"/>
              </w:rPr>
              <w:t>сетях, м³/год</w:t>
            </w:r>
          </w:p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2" w:type="dxa"/>
          </w:tcPr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43961">
              <w:rPr>
                <w:rFonts w:eastAsia="Times New Roman,Bold"/>
                <w:bCs/>
                <w:sz w:val="18"/>
                <w:szCs w:val="18"/>
              </w:rPr>
              <w:t>Расчетный расход подпитки</w:t>
            </w:r>
            <w:r>
              <w:rPr>
                <w:rFonts w:eastAsia="Times New Roman,Bold"/>
                <w:bCs/>
                <w:sz w:val="18"/>
                <w:szCs w:val="18"/>
              </w:rPr>
              <w:t xml:space="preserve"> </w:t>
            </w:r>
            <w:r w:rsidRPr="00143961">
              <w:rPr>
                <w:rFonts w:eastAsia="Times New Roman,Bold"/>
                <w:bCs/>
                <w:sz w:val="18"/>
                <w:szCs w:val="18"/>
              </w:rPr>
              <w:t>теплосети, м³/ч</w:t>
            </w:r>
          </w:p>
        </w:tc>
        <w:tc>
          <w:tcPr>
            <w:tcW w:w="1665" w:type="dxa"/>
          </w:tcPr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bCs/>
                <w:sz w:val="18"/>
                <w:szCs w:val="18"/>
              </w:rPr>
            </w:pPr>
            <w:r w:rsidRPr="00143961">
              <w:rPr>
                <w:rFonts w:eastAsia="Times New Roman,Bold"/>
                <w:bCs/>
                <w:sz w:val="18"/>
                <w:szCs w:val="18"/>
              </w:rPr>
              <w:t>Производительность ХВО, м³/ч</w:t>
            </w:r>
          </w:p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376" w:type="dxa"/>
          </w:tcPr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bCs/>
                <w:sz w:val="18"/>
                <w:szCs w:val="18"/>
              </w:rPr>
            </w:pPr>
            <w:r w:rsidRPr="00143961">
              <w:rPr>
                <w:rFonts w:eastAsia="Times New Roman,Bold"/>
                <w:bCs/>
                <w:sz w:val="18"/>
                <w:szCs w:val="18"/>
              </w:rPr>
              <w:t>Максимальный среднемесячный</w:t>
            </w:r>
            <w:r>
              <w:rPr>
                <w:rFonts w:eastAsia="Times New Roman,Bold"/>
                <w:bCs/>
                <w:sz w:val="18"/>
                <w:szCs w:val="18"/>
              </w:rPr>
              <w:t xml:space="preserve"> </w:t>
            </w:r>
            <w:r w:rsidRPr="00143961">
              <w:rPr>
                <w:rFonts w:eastAsia="Times New Roman,Bold"/>
                <w:bCs/>
                <w:sz w:val="18"/>
                <w:szCs w:val="18"/>
              </w:rPr>
              <w:t>расход подпитки теплосети за</w:t>
            </w:r>
          </w:p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bCs/>
                <w:sz w:val="18"/>
                <w:szCs w:val="18"/>
              </w:rPr>
            </w:pPr>
            <w:r w:rsidRPr="00143961">
              <w:rPr>
                <w:rFonts w:eastAsia="Times New Roman,Bold"/>
                <w:bCs/>
                <w:sz w:val="18"/>
                <w:szCs w:val="18"/>
              </w:rPr>
              <w:t>201</w:t>
            </w:r>
            <w:r>
              <w:rPr>
                <w:rFonts w:eastAsia="Times New Roman,Bold"/>
                <w:bCs/>
                <w:sz w:val="18"/>
                <w:szCs w:val="18"/>
              </w:rPr>
              <w:t>3</w:t>
            </w:r>
            <w:r w:rsidRPr="00143961">
              <w:rPr>
                <w:rFonts w:eastAsia="Times New Roman,Bold"/>
                <w:bCs/>
                <w:sz w:val="18"/>
                <w:szCs w:val="18"/>
              </w:rPr>
              <w:t xml:space="preserve"> год, м³/ч</w:t>
            </w:r>
          </w:p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81" w:type="dxa"/>
          </w:tcPr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bCs/>
                <w:sz w:val="18"/>
                <w:szCs w:val="18"/>
              </w:rPr>
            </w:pPr>
            <w:r w:rsidRPr="00143961">
              <w:rPr>
                <w:rFonts w:eastAsia="Times New Roman,Bold"/>
                <w:bCs/>
                <w:sz w:val="18"/>
                <w:szCs w:val="18"/>
              </w:rPr>
              <w:t>Средний расход подпитки за 201</w:t>
            </w:r>
            <w:r>
              <w:rPr>
                <w:rFonts w:eastAsia="Times New Roman,Bold"/>
                <w:bCs/>
                <w:sz w:val="18"/>
                <w:szCs w:val="18"/>
              </w:rPr>
              <w:t>3</w:t>
            </w:r>
            <w:r w:rsidRPr="00143961">
              <w:rPr>
                <w:rFonts w:eastAsia="Times New Roman,Bold"/>
                <w:bCs/>
                <w:sz w:val="18"/>
                <w:szCs w:val="18"/>
              </w:rPr>
              <w:t>, м³/ч</w:t>
            </w:r>
          </w:p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64" w:type="dxa"/>
          </w:tcPr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43961">
              <w:rPr>
                <w:rFonts w:eastAsia="Times New Roman,Bold"/>
                <w:bCs/>
                <w:sz w:val="18"/>
                <w:szCs w:val="18"/>
              </w:rPr>
              <w:t>Сравнение подпитки с</w:t>
            </w:r>
            <w:r>
              <w:rPr>
                <w:rFonts w:eastAsia="Times New Roman,Bold"/>
                <w:bCs/>
                <w:sz w:val="18"/>
                <w:szCs w:val="18"/>
              </w:rPr>
              <w:t xml:space="preserve"> </w:t>
            </w:r>
            <w:r w:rsidRPr="00143961">
              <w:rPr>
                <w:rFonts w:eastAsia="Times New Roman,Bold"/>
                <w:bCs/>
                <w:sz w:val="18"/>
                <w:szCs w:val="18"/>
              </w:rPr>
              <w:t>нормативом</w:t>
            </w:r>
          </w:p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10CD3" w:rsidTr="002334C3">
        <w:tc>
          <w:tcPr>
            <w:tcW w:w="1423" w:type="dxa"/>
          </w:tcPr>
          <w:p w:rsidR="00110CD3" w:rsidRPr="00143961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b/>
                <w:bCs/>
              </w:rPr>
            </w:pPr>
            <w:r>
              <w:rPr>
                <w:rFonts w:eastAsia="Times New Roman,Bold"/>
                <w:b/>
                <w:bCs/>
              </w:rPr>
              <w:t>Центральная к</w:t>
            </w:r>
            <w:r w:rsidRPr="00143961">
              <w:rPr>
                <w:rFonts w:eastAsia="Times New Roman,Bold"/>
                <w:b/>
                <w:bCs/>
              </w:rPr>
              <w:t xml:space="preserve">отельная </w:t>
            </w:r>
          </w:p>
        </w:tc>
        <w:tc>
          <w:tcPr>
            <w:tcW w:w="1160" w:type="dxa"/>
          </w:tcPr>
          <w:p w:rsidR="00110CD3" w:rsidRDefault="00110CD3" w:rsidP="002334C3">
            <w:pPr>
              <w:autoSpaceDE w:val="0"/>
              <w:autoSpaceDN w:val="0"/>
              <w:adjustRightInd w:val="0"/>
            </w:pPr>
            <w:r>
              <w:t>173</w:t>
            </w:r>
          </w:p>
        </w:tc>
        <w:tc>
          <w:tcPr>
            <w:tcW w:w="1280" w:type="dxa"/>
          </w:tcPr>
          <w:p w:rsidR="00110CD3" w:rsidRDefault="00110CD3" w:rsidP="002334C3">
            <w:pPr>
              <w:autoSpaceDE w:val="0"/>
              <w:autoSpaceDN w:val="0"/>
              <w:adjustRightInd w:val="0"/>
            </w:pPr>
            <w:r w:rsidRPr="00717EE4">
              <w:t>1.7</w:t>
            </w:r>
          </w:p>
        </w:tc>
        <w:tc>
          <w:tcPr>
            <w:tcW w:w="1178" w:type="dxa"/>
          </w:tcPr>
          <w:p w:rsidR="00110CD3" w:rsidRDefault="00110CD3" w:rsidP="002334C3">
            <w:pPr>
              <w:autoSpaceDE w:val="0"/>
              <w:autoSpaceDN w:val="0"/>
              <w:adjustRightInd w:val="0"/>
            </w:pPr>
            <w:r>
              <w:t>8323,2</w:t>
            </w:r>
          </w:p>
        </w:tc>
        <w:tc>
          <w:tcPr>
            <w:tcW w:w="962" w:type="dxa"/>
          </w:tcPr>
          <w:p w:rsidR="00110CD3" w:rsidRDefault="00110CD3" w:rsidP="002334C3">
            <w:pPr>
              <w:autoSpaceDE w:val="0"/>
              <w:autoSpaceDN w:val="0"/>
              <w:adjustRightInd w:val="0"/>
            </w:pPr>
            <w:r w:rsidRPr="00717EE4">
              <w:t>8.6</w:t>
            </w:r>
          </w:p>
        </w:tc>
        <w:tc>
          <w:tcPr>
            <w:tcW w:w="1665" w:type="dxa"/>
          </w:tcPr>
          <w:p w:rsidR="00110CD3" w:rsidRDefault="00110CD3" w:rsidP="002334C3">
            <w:pPr>
              <w:autoSpaceDE w:val="0"/>
              <w:autoSpaceDN w:val="0"/>
              <w:adjustRightInd w:val="0"/>
            </w:pPr>
            <w:r w:rsidRPr="00717EE4">
              <w:t>4.98</w:t>
            </w:r>
          </w:p>
        </w:tc>
        <w:tc>
          <w:tcPr>
            <w:tcW w:w="1376" w:type="dxa"/>
          </w:tcPr>
          <w:p w:rsidR="00110CD3" w:rsidRDefault="00110CD3" w:rsidP="002334C3">
            <w:pPr>
              <w:autoSpaceDE w:val="0"/>
              <w:autoSpaceDN w:val="0"/>
              <w:adjustRightInd w:val="0"/>
            </w:pPr>
            <w:r w:rsidRPr="00717EE4">
              <w:t>7.83</w:t>
            </w:r>
          </w:p>
        </w:tc>
        <w:tc>
          <w:tcPr>
            <w:tcW w:w="881" w:type="dxa"/>
          </w:tcPr>
          <w:p w:rsidR="00110CD3" w:rsidRDefault="00110CD3" w:rsidP="002334C3">
            <w:pPr>
              <w:autoSpaceDE w:val="0"/>
              <w:autoSpaceDN w:val="0"/>
              <w:adjustRightInd w:val="0"/>
            </w:pPr>
            <w:r w:rsidRPr="00717EE4">
              <w:t>1.79</w:t>
            </w:r>
          </w:p>
        </w:tc>
        <w:tc>
          <w:tcPr>
            <w:tcW w:w="1064" w:type="dxa"/>
          </w:tcPr>
          <w:p w:rsidR="00110CD3" w:rsidRDefault="00110CD3" w:rsidP="002334C3">
            <w:pPr>
              <w:autoSpaceDE w:val="0"/>
              <w:autoSpaceDN w:val="0"/>
              <w:adjustRightInd w:val="0"/>
            </w:pPr>
            <w:r w:rsidRPr="00717EE4">
              <w:t>превышает</w:t>
            </w:r>
          </w:p>
        </w:tc>
      </w:tr>
    </w:tbl>
    <w:p w:rsidR="00110CD3" w:rsidRPr="007B0986" w:rsidRDefault="00110CD3" w:rsidP="00110CD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Из приведенной таблицы видно: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- превышение значений фактической подпитки над нормативной указывает на плохое состояние тепловых сетей или на наличие не разрешенного отбора теплоносителя в системах отопления потребителей.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Система централизованного теплоснабжения с.ТашлаТашлинского сельского совета - закрытая, зависимая в ней не предусматривается использование сетевой воды потребителями для нужд горячего водоснабжения путем ее санкционированного отбора из тепловой сети.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 xml:space="preserve"> Подогрев воды для системы ГВС осуществляется в водоподогревателях, установленных в индивидуальных тепловых пунктах потребителей.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б)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В соответствии со СНиП 41-02-2003 «Тепловые сети» (п.6.17) аварийная подпитка в количестве 2 % от объема воды в тепловых сетях и присоединенных к ним систем теплопотребления осуществляется химически не обработанной и недеаэрированной водой. Рассчитанные значения аварийной подпитки представлены в таблице 3.2.</w:t>
      </w:r>
    </w:p>
    <w:p w:rsidR="00110CD3" w:rsidRDefault="00110CD3" w:rsidP="00110CD3">
      <w:pPr>
        <w:autoSpaceDE w:val="0"/>
        <w:autoSpaceDN w:val="0"/>
        <w:adjustRightInd w:val="0"/>
        <w:rPr>
          <w:rFonts w:eastAsia="Times New Roman,Bold"/>
          <w:b/>
          <w:bCs/>
          <w:sz w:val="28"/>
          <w:szCs w:val="28"/>
        </w:rPr>
      </w:pPr>
      <w:r w:rsidRPr="001A3A6A">
        <w:rPr>
          <w:rFonts w:eastAsia="Times New Roman,Bold"/>
          <w:b/>
          <w:bCs/>
          <w:sz w:val="28"/>
          <w:szCs w:val="28"/>
        </w:rPr>
        <w:t>Таблица 3.2 – Значения аварийной подпитки тепловой сети, м3/ч</w:t>
      </w:r>
    </w:p>
    <w:p w:rsidR="00110CD3" w:rsidRDefault="00110CD3" w:rsidP="00110CD3">
      <w:pPr>
        <w:autoSpaceDE w:val="0"/>
        <w:autoSpaceDN w:val="0"/>
        <w:adjustRightInd w:val="0"/>
        <w:rPr>
          <w:rFonts w:eastAsia="Times New Roman,Bold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96"/>
        <w:gridCol w:w="2311"/>
        <w:gridCol w:w="2134"/>
        <w:gridCol w:w="2530"/>
      </w:tblGrid>
      <w:tr w:rsidR="00110CD3" w:rsidRPr="001E391A" w:rsidTr="002334C3">
        <w:tc>
          <w:tcPr>
            <w:tcW w:w="2660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 w:rsidRPr="001E391A">
              <w:rPr>
                <w:bCs/>
              </w:rPr>
              <w:t>котельная</w:t>
            </w:r>
          </w:p>
        </w:tc>
        <w:tc>
          <w:tcPr>
            <w:tcW w:w="2398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 w:rsidRPr="001E391A">
              <w:rPr>
                <w:bCs/>
              </w:rPr>
              <w:t>201</w:t>
            </w:r>
            <w:r>
              <w:rPr>
                <w:bCs/>
              </w:rPr>
              <w:t>4</w:t>
            </w:r>
            <w:r w:rsidRPr="001E391A">
              <w:rPr>
                <w:bCs/>
              </w:rPr>
              <w:t xml:space="preserve"> г.</w:t>
            </w:r>
          </w:p>
        </w:tc>
        <w:tc>
          <w:tcPr>
            <w:tcW w:w="2212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 w:rsidRPr="001E391A">
              <w:rPr>
                <w:bCs/>
              </w:rPr>
              <w:t>201</w:t>
            </w:r>
            <w:r>
              <w:rPr>
                <w:bCs/>
              </w:rPr>
              <w:t>5</w:t>
            </w:r>
            <w:r w:rsidRPr="001E391A">
              <w:rPr>
                <w:bCs/>
              </w:rPr>
              <w:t xml:space="preserve"> г.</w:t>
            </w:r>
          </w:p>
        </w:tc>
        <w:tc>
          <w:tcPr>
            <w:tcW w:w="2629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 w:rsidRPr="001E391A">
              <w:rPr>
                <w:bCs/>
              </w:rPr>
              <w:t>201</w:t>
            </w:r>
            <w:r>
              <w:rPr>
                <w:bCs/>
              </w:rPr>
              <w:t>6</w:t>
            </w:r>
            <w:r w:rsidRPr="001E391A">
              <w:rPr>
                <w:bCs/>
              </w:rPr>
              <w:t xml:space="preserve"> г.</w:t>
            </w:r>
          </w:p>
        </w:tc>
      </w:tr>
      <w:tr w:rsidR="00110CD3" w:rsidRPr="001E391A" w:rsidTr="002334C3">
        <w:tc>
          <w:tcPr>
            <w:tcW w:w="2660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>
              <w:rPr>
                <w:bCs/>
              </w:rPr>
              <w:t>Центральная</w:t>
            </w:r>
          </w:p>
        </w:tc>
        <w:tc>
          <w:tcPr>
            <w:tcW w:w="2398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 w:rsidRPr="001E391A">
              <w:rPr>
                <w:rFonts w:eastAsia="Times New Roman,Bold"/>
                <w:bCs/>
              </w:rPr>
              <w:t xml:space="preserve">10.24 </w:t>
            </w:r>
          </w:p>
        </w:tc>
        <w:tc>
          <w:tcPr>
            <w:tcW w:w="2212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 w:rsidRPr="001E391A">
              <w:rPr>
                <w:rFonts w:eastAsia="Times New Roman,Bold"/>
                <w:bCs/>
              </w:rPr>
              <w:t>10.24</w:t>
            </w:r>
          </w:p>
        </w:tc>
        <w:tc>
          <w:tcPr>
            <w:tcW w:w="2629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 w:rsidRPr="001E391A">
              <w:rPr>
                <w:rFonts w:eastAsia="Times New Roman,Bold"/>
                <w:bCs/>
              </w:rPr>
              <w:t>10.24</w:t>
            </w:r>
          </w:p>
        </w:tc>
      </w:tr>
    </w:tbl>
    <w:p w:rsidR="00110CD3" w:rsidRDefault="00110CD3" w:rsidP="00110CD3">
      <w:pPr>
        <w:autoSpaceDE w:val="0"/>
        <w:autoSpaceDN w:val="0"/>
        <w:adjustRightInd w:val="0"/>
        <w:rPr>
          <w:rFonts w:eastAsia="Times New Roman,Bold"/>
          <w:b/>
          <w:bCs/>
          <w:sz w:val="28"/>
          <w:szCs w:val="28"/>
        </w:rPr>
      </w:pPr>
    </w:p>
    <w:p w:rsidR="00110CD3" w:rsidRPr="008D544E" w:rsidRDefault="00110CD3" w:rsidP="00110CD3">
      <w:pPr>
        <w:autoSpaceDE w:val="0"/>
        <w:autoSpaceDN w:val="0"/>
        <w:adjustRightInd w:val="0"/>
        <w:rPr>
          <w:rFonts w:eastAsia="Times New Roman,Bold"/>
          <w:bCs/>
          <w:sz w:val="28"/>
          <w:szCs w:val="28"/>
        </w:rPr>
      </w:pP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lastRenderedPageBreak/>
        <w:t>С целью компенсации потерь теплоносителя в аварийных режимах работы систем теплоснабжения, при сливе теплоносителя «на грунт» из тепловой сети котельных, должна быть обеспечена возможность оперативного заполнения системы. При проектной мощности системы ХВО и существующем объеме сетей, время заполнения полностью опорожненной тепловой сети и систем отопления потребителей будет иметь значения, представленные в таблице 3.4.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Таблица 3.4 – Время заполнения полностью опорожненной тепловой сети и систем отопления потребителей, ч.</w:t>
      </w:r>
    </w:p>
    <w:p w:rsidR="00110CD3" w:rsidRDefault="00110CD3" w:rsidP="00110CD3">
      <w:pPr>
        <w:autoSpaceDE w:val="0"/>
        <w:autoSpaceDN w:val="0"/>
        <w:adjustRightInd w:val="0"/>
        <w:rPr>
          <w:rFonts w:eastAsia="Times New Roman,Bold"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1843"/>
        <w:gridCol w:w="1843"/>
        <w:gridCol w:w="1984"/>
      </w:tblGrid>
      <w:tr w:rsidR="00110CD3" w:rsidRPr="001E391A" w:rsidTr="002334C3">
        <w:tc>
          <w:tcPr>
            <w:tcW w:w="2376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 w:rsidRPr="001E391A">
              <w:rPr>
                <w:bCs/>
              </w:rPr>
              <w:t>котельная</w:t>
            </w:r>
          </w:p>
        </w:tc>
        <w:tc>
          <w:tcPr>
            <w:tcW w:w="1843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 w:rsidRPr="001E391A">
              <w:rPr>
                <w:bCs/>
              </w:rPr>
              <w:t>201</w:t>
            </w:r>
            <w:r>
              <w:rPr>
                <w:bCs/>
              </w:rPr>
              <w:t>4</w:t>
            </w:r>
            <w:r w:rsidRPr="001E391A">
              <w:rPr>
                <w:bCs/>
              </w:rPr>
              <w:t xml:space="preserve"> г.</w:t>
            </w:r>
          </w:p>
        </w:tc>
        <w:tc>
          <w:tcPr>
            <w:tcW w:w="1843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 w:rsidRPr="001E391A">
              <w:rPr>
                <w:bCs/>
              </w:rPr>
              <w:t>201</w:t>
            </w:r>
            <w:r>
              <w:rPr>
                <w:bCs/>
              </w:rPr>
              <w:t>5</w:t>
            </w:r>
            <w:r w:rsidRPr="001E391A">
              <w:rPr>
                <w:bCs/>
              </w:rPr>
              <w:t xml:space="preserve"> г.</w:t>
            </w:r>
          </w:p>
        </w:tc>
        <w:tc>
          <w:tcPr>
            <w:tcW w:w="1984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 w:rsidRPr="001E391A">
              <w:rPr>
                <w:bCs/>
              </w:rPr>
              <w:t>201</w:t>
            </w:r>
            <w:r>
              <w:rPr>
                <w:bCs/>
              </w:rPr>
              <w:t>6</w:t>
            </w:r>
            <w:r w:rsidRPr="001E391A">
              <w:rPr>
                <w:bCs/>
              </w:rPr>
              <w:t xml:space="preserve"> г.</w:t>
            </w:r>
          </w:p>
        </w:tc>
      </w:tr>
      <w:tr w:rsidR="00110CD3" w:rsidRPr="001E391A" w:rsidTr="002334C3">
        <w:tc>
          <w:tcPr>
            <w:tcW w:w="2376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>
              <w:rPr>
                <w:bCs/>
              </w:rPr>
              <w:t>Центральная</w:t>
            </w:r>
          </w:p>
        </w:tc>
        <w:tc>
          <w:tcPr>
            <w:tcW w:w="1843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>
              <w:rPr>
                <w:rFonts w:eastAsia="Times New Roman,Bold"/>
                <w:bCs/>
              </w:rPr>
              <w:t>16,9</w:t>
            </w:r>
          </w:p>
        </w:tc>
        <w:tc>
          <w:tcPr>
            <w:tcW w:w="1843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>
              <w:t>16,9</w:t>
            </w:r>
          </w:p>
        </w:tc>
        <w:tc>
          <w:tcPr>
            <w:tcW w:w="1984" w:type="dxa"/>
          </w:tcPr>
          <w:p w:rsidR="00110CD3" w:rsidRPr="001E391A" w:rsidRDefault="00110CD3" w:rsidP="002334C3">
            <w:pPr>
              <w:autoSpaceDE w:val="0"/>
              <w:autoSpaceDN w:val="0"/>
              <w:adjustRightInd w:val="0"/>
            </w:pPr>
            <w:r>
              <w:t>16,9</w:t>
            </w:r>
          </w:p>
        </w:tc>
      </w:tr>
    </w:tbl>
    <w:p w:rsidR="00110CD3" w:rsidRPr="008D544E" w:rsidRDefault="00110CD3" w:rsidP="00110CD3">
      <w:pPr>
        <w:autoSpaceDE w:val="0"/>
        <w:autoSpaceDN w:val="0"/>
        <w:adjustRightInd w:val="0"/>
        <w:rPr>
          <w:rFonts w:eastAsia="Times New Roman,Bold"/>
          <w:bCs/>
          <w:sz w:val="28"/>
          <w:szCs w:val="28"/>
        </w:rPr>
      </w:pPr>
      <w:r>
        <w:rPr>
          <w:rFonts w:eastAsia="Times New Roman,Bold"/>
          <w:bCs/>
          <w:sz w:val="28"/>
          <w:szCs w:val="28"/>
        </w:rPr>
        <w:br w:type="textWrapping" w:clear="all"/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b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/>
          <w:bCs/>
          <w:sz w:val="24"/>
          <w:szCs w:val="24"/>
        </w:rPr>
        <w:t>Раздел 4 Предложения по строительству, реконструкции и техническому перевооружению источников тепловой энергии</w:t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bCs/>
          <w:sz w:val="24"/>
          <w:szCs w:val="24"/>
        </w:rPr>
      </w:pP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Центральное отопление Ташлинского  сельсовета организовано от Центральной котельной с.Ташла, зоной действия которой  является центральная часть территории Ташлинского  сельского поселения. Все многоквартирные дома и общественные здания (социального, культурного и бытового назначения) подключены к центральному отоплению.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Индивидуальное отопление жилых домов частного сектора производится бытовыми газовыми одно- и двухконтурными котлами.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В с.Ташла сложилась устойчивая схема теплоснабжения. Проведение мероприятий по капитальному ремонту котельной, тепловых сетей  позволяет проходить осенне-зимние периоды без нарушений теплоснабжения и обеспечить необходимые параметры отопления зданий. В то же время имеющиеся технические проблемы требуют проведения работ, удовлетворяющих спрос на тепловую энергию, повышающие надежность теплоснабжения, снижающих тариф на тепло.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Для повышения эффективности работы системы теплоснабжения с.Ташла Ташлинского сельсовета в составе Схемы рассматриваются несколько вариантов ее развития.</w:t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Предлагаемые варианты содержат следующие пути оптимизации работы системы теплоснабжения: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а) доведение технического состояния сохраняемого существующего оборудования до нормативных требований с повышением эффективности их работы;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б) замены низкоэкономичного оборудования на энергоэффективное;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lastRenderedPageBreak/>
        <w:t>в) замена трех котлов КГ-В-4-115Н на новые;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г) повышение надежности системы теплоснабжения за счет: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- увеличения в последующие годы объемов замены теплопроводов, выработавших свой ресурс;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eastAsia="Times New Roman,Bold" w:hAnsi="Times New Roman" w:cs="Times New Roman"/>
          <w:b/>
          <w:bCs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- обеспечения требуемого по нормативам резервирования подачи тепла.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 xml:space="preserve">Предварительно, на этапе предпроектного исследования, с заинтересованными организациями (с администрацией МО Ташлинский сельсовет, </w:t>
      </w:r>
      <w:r w:rsidRPr="007B0986">
        <w:rPr>
          <w:rFonts w:ascii="Times New Roman" w:hAnsi="Times New Roman" w:cs="Times New Roman"/>
          <w:i/>
          <w:sz w:val="24"/>
          <w:szCs w:val="24"/>
        </w:rPr>
        <w:t>отделом архитектуры строительства жилищно-коммунального хозяйства и транспорта</w:t>
      </w:r>
      <w:r w:rsidRPr="007B0986">
        <w:rPr>
          <w:rFonts w:ascii="Times New Roman" w:hAnsi="Times New Roman" w:cs="Times New Roman"/>
          <w:sz w:val="24"/>
          <w:szCs w:val="24"/>
        </w:rPr>
        <w:t>) для рассмотрения в Схеме в составе «Акта выбора вариантов разработки схем теплоснабжения Ташлинского  сельсовета» было предложено два  возможных варианта развития системы централизованного теплоснабжения сельского поселения.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Вариант 1. Сохранение существующей схемы теплоснабжения с внедрением на источниках тепловой энергии и у потребителей энергосберегающих мероприятий повышающих энергоэффективность и снижающих потери тепловой энергии.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Вариант 2. Строительство новых источников комбинированной выработки энергии, на базе когенерационных установок на свободных площадях и площадях существующих котельных.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На основании проведенных экономических расчетов и финансового анализа, к реализации рекомендуется вариант 1 развития системы теплоснабжения Ташлинского  сельского поселения.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110CD3" w:rsidRPr="007B0986" w:rsidRDefault="00110CD3" w:rsidP="00110CD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теплоснабжения. Для определения целесообразности подключения планируемых к строительству объектов к системе централизованного теплоснабжения для них был сформирован индивидуальный расчет радиуса эффективного теплоснабжения. Выполненные расчеты сведены в таблицу 4.1. Для прокладки тепловых сетей предлагается использование современных предварительно изолированные трубы пенополиуретановой теплоизоляцией (ППУ). Трубы ППУ имеют меньшие тепловые потери через изоляцию относительно нормативных значений.</w:t>
      </w: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ascii="Times New Roman,Bold" w:eastAsia="Times New Roman,Bold" w:cs="Times New Roman,Bold" w:hint="eastAsia"/>
          <w:b/>
          <w:bCs/>
          <w:sz w:val="28"/>
          <w:szCs w:val="28"/>
        </w:rPr>
        <w:t>Таблица</w:t>
      </w:r>
      <w:r>
        <w:rPr>
          <w:rFonts w:ascii="Times New Roman,Bold" w:eastAsia="Times New Roman,Bold" w:cs="Times New Roman,Bold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4.1 </w:t>
      </w:r>
      <w:r>
        <w:rPr>
          <w:sz w:val="28"/>
          <w:szCs w:val="28"/>
        </w:rPr>
        <w:t>– Расчет радиуса эффективного теплоснабжения при использовании труб ППУ</w:t>
      </w: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6"/>
        <w:gridCol w:w="739"/>
        <w:gridCol w:w="739"/>
        <w:gridCol w:w="739"/>
        <w:gridCol w:w="739"/>
        <w:gridCol w:w="739"/>
        <w:gridCol w:w="739"/>
        <w:gridCol w:w="739"/>
        <w:gridCol w:w="1752"/>
        <w:gridCol w:w="1061"/>
        <w:gridCol w:w="739"/>
      </w:tblGrid>
      <w:tr w:rsidR="00110CD3" w:rsidRPr="005A79E9" w:rsidTr="002334C3">
        <w:trPr>
          <w:cantSplit/>
          <w:trHeight w:val="1134"/>
        </w:trPr>
        <w:tc>
          <w:tcPr>
            <w:tcW w:w="886" w:type="dxa"/>
            <w:textDirection w:val="btLr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  <w:ind w:left="113" w:right="113"/>
            </w:pPr>
            <w:r w:rsidRPr="005A79E9">
              <w:rPr>
                <w:bCs/>
              </w:rPr>
              <w:t>Расчетная нагрузка потребителя</w:t>
            </w:r>
          </w:p>
        </w:tc>
        <w:tc>
          <w:tcPr>
            <w:tcW w:w="683" w:type="dxa"/>
            <w:textDirection w:val="btLr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  <w:ind w:left="113" w:right="113"/>
            </w:pPr>
            <w:r w:rsidRPr="005A79E9">
              <w:rPr>
                <w:bCs/>
              </w:rPr>
              <w:t>Доля потерь, %</w:t>
            </w:r>
          </w:p>
        </w:tc>
        <w:tc>
          <w:tcPr>
            <w:tcW w:w="684" w:type="dxa"/>
            <w:textDirection w:val="btLr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 w:rsidRPr="005A79E9">
              <w:rPr>
                <w:bCs/>
              </w:rPr>
              <w:t>t1</w:t>
            </w:r>
          </w:p>
          <w:p w:rsidR="00110CD3" w:rsidRPr="005A79E9" w:rsidRDefault="00110CD3" w:rsidP="002334C3">
            <w:pPr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684" w:type="dxa"/>
            <w:textDirection w:val="btLr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 w:rsidRPr="005A79E9">
              <w:rPr>
                <w:bCs/>
              </w:rPr>
              <w:t>t2</w:t>
            </w:r>
          </w:p>
          <w:p w:rsidR="00110CD3" w:rsidRPr="005A79E9" w:rsidRDefault="00110CD3" w:rsidP="002334C3">
            <w:pPr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686" w:type="dxa"/>
            <w:textDirection w:val="btLr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 w:rsidRPr="005A79E9">
              <w:rPr>
                <w:bCs/>
              </w:rPr>
              <w:t>V</w:t>
            </w:r>
          </w:p>
          <w:p w:rsidR="00110CD3" w:rsidRPr="005A79E9" w:rsidRDefault="00110CD3" w:rsidP="002334C3">
            <w:pPr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701" w:type="dxa"/>
            <w:textDirection w:val="btLr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 w:rsidRPr="005A79E9">
              <w:rPr>
                <w:bCs/>
              </w:rPr>
              <w:t>D</w:t>
            </w:r>
          </w:p>
          <w:p w:rsidR="00110CD3" w:rsidRPr="005A79E9" w:rsidRDefault="00110CD3" w:rsidP="002334C3">
            <w:pPr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689" w:type="dxa"/>
            <w:textDirection w:val="btLr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 w:rsidRPr="005A79E9">
              <w:rPr>
                <w:bCs/>
              </w:rPr>
              <w:t>Выбранный Ду</w:t>
            </w:r>
          </w:p>
          <w:p w:rsidR="00110CD3" w:rsidRPr="005A79E9" w:rsidRDefault="00110CD3" w:rsidP="002334C3">
            <w:pPr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718" w:type="dxa"/>
            <w:textDirection w:val="btLr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 w:rsidRPr="005A79E9">
              <w:rPr>
                <w:bCs/>
              </w:rPr>
              <w:t>Фактическая скорость</w:t>
            </w:r>
          </w:p>
          <w:p w:rsidR="00110CD3" w:rsidRPr="005A79E9" w:rsidRDefault="00110CD3" w:rsidP="002334C3">
            <w:pPr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rPr>
                <w:bCs/>
              </w:rPr>
              <w:t>потери для труб ППУ при средней за отопительный период температуре 60 и бесканальной прокладке</w:t>
            </w:r>
          </w:p>
        </w:tc>
        <w:tc>
          <w:tcPr>
            <w:tcW w:w="1105" w:type="dxa"/>
            <w:textDirection w:val="btLr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  <w:ind w:left="113" w:right="113"/>
            </w:pPr>
            <w:r w:rsidRPr="005A79E9">
              <w:rPr>
                <w:bCs/>
              </w:rPr>
              <w:t>Годовые потери</w:t>
            </w:r>
          </w:p>
        </w:tc>
        <w:tc>
          <w:tcPr>
            <w:tcW w:w="699" w:type="dxa"/>
            <w:textDirection w:val="btLr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  <w:ind w:left="113" w:right="113"/>
            </w:pPr>
            <w:r w:rsidRPr="005A79E9">
              <w:rPr>
                <w:bCs/>
              </w:rPr>
              <w:t>Радиус (длина)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 xml:space="preserve">Гкал/ч 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%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°С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°С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м/с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мм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мм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м/с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ккал/(ч*м)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Гкал/год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м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0.005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12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25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0.11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13.4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1.68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21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0.01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 xml:space="preserve">95 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17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25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0.23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13.4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3.36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42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0.015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21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25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0.34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13.4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5.03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63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0.02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 xml:space="preserve">0.5 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24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25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0.45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 xml:space="preserve">13.4 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6.71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84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0.03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29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32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0.41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13.4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10.07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125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0.04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34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40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0.35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11.8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13.42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190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0.05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38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40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0.44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11.8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16.78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238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0.06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41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50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0.34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11.8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20.13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285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0.07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45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50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0.40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11.8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23.49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333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0.08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48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50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0.45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11.8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26.84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380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0.09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50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0.26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13.5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30.20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373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0.1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53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0.29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13.5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33.55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414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0.15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65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80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0.33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14.6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50.33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575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0.2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75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80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0.44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14.6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67.11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766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0.25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84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100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0.35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18.2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83.88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768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92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100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0.42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18.2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100.66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922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0.35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100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100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0.50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18.2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117.44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1075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 xml:space="preserve">106 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125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0.36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23.0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134.21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973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119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125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0.45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23.0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167.77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1216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0.6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130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150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0.38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19.7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201.32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1703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lastRenderedPageBreak/>
              <w:t>0.7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141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150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0.44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19.7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234.87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1987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0.8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150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200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0.28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25.6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268.42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1748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0.9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160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200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0.32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25.6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301.98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1966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168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200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0.35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25.6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335.53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2184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1.1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176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200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0.39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25.6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369.08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2403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1.2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184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200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0.42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25.6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402.64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2621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1.3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192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200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0.46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25.6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436.19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2840</w:t>
            </w:r>
          </w:p>
        </w:tc>
      </w:tr>
      <w:tr w:rsidR="00110CD3" w:rsidRPr="005A79E9" w:rsidTr="002334C3">
        <w:tc>
          <w:tcPr>
            <w:tcW w:w="8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1.4</w:t>
            </w:r>
          </w:p>
        </w:tc>
        <w:tc>
          <w:tcPr>
            <w:tcW w:w="683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11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95</w:t>
            </w:r>
          </w:p>
        </w:tc>
        <w:tc>
          <w:tcPr>
            <w:tcW w:w="684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70</w:t>
            </w:r>
          </w:p>
        </w:tc>
        <w:tc>
          <w:tcPr>
            <w:tcW w:w="68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</w:t>
            </w:r>
          </w:p>
        </w:tc>
        <w:tc>
          <w:tcPr>
            <w:tcW w:w="701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199</w:t>
            </w:r>
          </w:p>
        </w:tc>
        <w:tc>
          <w:tcPr>
            <w:tcW w:w="68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200</w:t>
            </w:r>
          </w:p>
        </w:tc>
        <w:tc>
          <w:tcPr>
            <w:tcW w:w="718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0.50</w:t>
            </w:r>
          </w:p>
        </w:tc>
        <w:tc>
          <w:tcPr>
            <w:tcW w:w="2036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25.6</w:t>
            </w:r>
          </w:p>
        </w:tc>
        <w:tc>
          <w:tcPr>
            <w:tcW w:w="1105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469.74</w:t>
            </w:r>
          </w:p>
        </w:tc>
        <w:tc>
          <w:tcPr>
            <w:tcW w:w="699" w:type="dxa"/>
          </w:tcPr>
          <w:p w:rsidR="00110CD3" w:rsidRPr="005A79E9" w:rsidRDefault="00110CD3" w:rsidP="002334C3">
            <w:pPr>
              <w:autoSpaceDE w:val="0"/>
              <w:autoSpaceDN w:val="0"/>
              <w:adjustRightInd w:val="0"/>
            </w:pPr>
            <w:r w:rsidRPr="005A79E9">
              <w:t>3058</w:t>
            </w:r>
          </w:p>
        </w:tc>
      </w:tr>
    </w:tbl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p w:rsidR="00110CD3" w:rsidRPr="007B0986" w:rsidRDefault="00110CD3" w:rsidP="00110CD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На основании графика эффективного радиуса теплоснабжения можно сделать вывод о возможности подключения перспективных потребителей к существующему источнику тепловой энергии, но из-за увеличения доли потерь  это нецелесообразно.</w:t>
      </w:r>
    </w:p>
    <w:p w:rsidR="00110CD3" w:rsidRPr="007B0986" w:rsidRDefault="00110CD3" w:rsidP="00110CD3">
      <w:pPr>
        <w:autoSpaceDE w:val="0"/>
        <w:autoSpaceDN w:val="0"/>
        <w:adjustRightInd w:val="0"/>
        <w:ind w:firstLine="709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 xml:space="preserve">Для решения имеющихся проблем предлагается в 2014 году произвести замену трех  котлов, </w:t>
      </w:r>
      <w:r w:rsidRPr="007B0986">
        <w:rPr>
          <w:rFonts w:ascii="Times New Roman" w:hAnsi="Times New Roman" w:cs="Times New Roman"/>
          <w:sz w:val="24"/>
          <w:szCs w:val="24"/>
        </w:rPr>
        <w:t xml:space="preserve">выработавших свой нормативный срок службы , установленный заводом – изготовителем, </w:t>
      </w: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 xml:space="preserve"> с мощностью по 3,4 Гкал/час каждый. При реконструкции котельной предлагается выполнить следующие работы: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B0986">
        <w:rPr>
          <w:rFonts w:ascii="Times New Roman" w:hAnsi="Times New Roman" w:cs="Times New Roman"/>
          <w:sz w:val="24"/>
          <w:szCs w:val="24"/>
        </w:rPr>
        <w:t>- устройство хранилища резервного топлива и трубопроводов подачи его к котлам;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/>
          <w:bCs/>
          <w:sz w:val="24"/>
          <w:szCs w:val="24"/>
        </w:rPr>
        <w:t>Раздел 5 "Предложения по строительству и реконструкции тепловых сетей"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 xml:space="preserve">Тепловые сети в </w:t>
      </w:r>
      <w:r w:rsidRPr="007B0986">
        <w:rPr>
          <w:rFonts w:ascii="Times New Roman" w:hAnsi="Times New Roman" w:cs="Times New Roman"/>
          <w:sz w:val="24"/>
          <w:szCs w:val="24"/>
        </w:rPr>
        <w:t>с.Ташла Ташлинского сельского совета</w:t>
      </w: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, находящиеся в ведении МУП «Ташлинское ЖКХ»  выполнены в соответствии с проектной документацией, диаметры соответствуют определенным при гидравлических расчетах, трассы сетей в основном не требуют значительных изменений. Расчет радиусов эффективного теплоснабжения показал, что в настоящее время у котельных сложились зоны теплоснабжения, близкие к оптимальной величине.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Однако для повышения уровня надежности теплоснабжения поселения и возможности подключения новых объектов в схеме предлагается выполнить работы по реконструкции и строительству тепловых сетей в ранее застроенной  территории с.Ташла, позволяющие решить указанные задачи.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Строительство новых и реконструкция существующих подземных теплопроводов предлагается производить с использованием стальных труб с пенополиуретановой изоляцией и полиэтиленовой оболочкой (ППУ), имеющих достаточно низкие (на уровне 2%) тепловые потери.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lastRenderedPageBreak/>
        <w:t>Гидравлический расчет предлагаемых к реконструкции тепловых сетей выполнен в разработанной в составе схемы теплоснабжения  с.Ташла Ташл</w:t>
      </w:r>
      <w:r w:rsidRPr="007B0986">
        <w:rPr>
          <w:rFonts w:ascii="Times New Roman" w:hAnsi="Times New Roman" w:cs="Times New Roman"/>
          <w:sz w:val="24"/>
          <w:szCs w:val="24"/>
        </w:rPr>
        <w:t>инского сельского совета</w:t>
      </w: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 xml:space="preserve"> электронной модели с использованием программного комплекса ZuluThermo 7.0.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а) предложения по реконструкции тепловых сетей в целях обеспечения условий, при наличии которых существует возможность поставок тепловой энергии потребителям при сохранении надежности теплоснабжения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После проведения работ по реконструкции тепловых сетей существует возможность поставок тепловой энергии при сохранении надежности теплоснабжения.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Перечень предлагаемых работ, характеристики реконструируемых участков представлены в таблице 5.3.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Cs/>
          <w:sz w:val="24"/>
          <w:szCs w:val="24"/>
        </w:rPr>
      </w:pP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/>
          <w:bCs/>
          <w:sz w:val="24"/>
          <w:szCs w:val="24"/>
        </w:rPr>
        <w:t xml:space="preserve">Таблица 5.1 - </w:t>
      </w:r>
      <w:r w:rsidRPr="007B0986">
        <w:rPr>
          <w:rFonts w:ascii="Times New Roman" w:eastAsia="Times New Roman,Bold" w:hAnsi="Times New Roman" w:cs="Times New Roman"/>
          <w:sz w:val="24"/>
          <w:szCs w:val="24"/>
        </w:rPr>
        <w:t>Предложения по реконструкции тепловых сетей.</w:t>
      </w:r>
    </w:p>
    <w:p w:rsidR="00110CD3" w:rsidRPr="007B0986" w:rsidRDefault="00110CD3" w:rsidP="00110CD3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sz w:val="24"/>
          <w:szCs w:val="24"/>
        </w:rPr>
      </w:pPr>
    </w:p>
    <w:tbl>
      <w:tblPr>
        <w:tblW w:w="10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0"/>
        <w:gridCol w:w="629"/>
        <w:gridCol w:w="1008"/>
        <w:gridCol w:w="1118"/>
        <w:gridCol w:w="690"/>
        <w:gridCol w:w="893"/>
        <w:gridCol w:w="887"/>
        <w:gridCol w:w="722"/>
        <w:gridCol w:w="890"/>
        <w:gridCol w:w="1340"/>
        <w:gridCol w:w="1530"/>
      </w:tblGrid>
      <w:tr w:rsidR="00110CD3" w:rsidRPr="003E5270" w:rsidTr="002334C3">
        <w:tc>
          <w:tcPr>
            <w:tcW w:w="33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№</w:t>
            </w:r>
          </w:p>
        </w:tc>
        <w:tc>
          <w:tcPr>
            <w:tcW w:w="629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b/>
                <w:bCs/>
                <w:sz w:val="16"/>
                <w:szCs w:val="16"/>
              </w:rPr>
              <w:t>котельная</w:t>
            </w:r>
          </w:p>
        </w:tc>
        <w:tc>
          <w:tcPr>
            <w:tcW w:w="1008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b/>
                <w:bCs/>
                <w:sz w:val="16"/>
                <w:szCs w:val="16"/>
              </w:rPr>
              <w:t>Наименование работы</w:t>
            </w:r>
          </w:p>
        </w:tc>
        <w:tc>
          <w:tcPr>
            <w:tcW w:w="1118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b/>
                <w:bCs/>
                <w:sz w:val="16"/>
                <w:szCs w:val="16"/>
              </w:rPr>
              <w:t>Участок</w:t>
            </w:r>
          </w:p>
        </w:tc>
        <w:tc>
          <w:tcPr>
            <w:tcW w:w="6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b/>
                <w:bCs/>
                <w:sz w:val="16"/>
                <w:szCs w:val="16"/>
              </w:rPr>
              <w:t>диаметр, мм</w:t>
            </w:r>
          </w:p>
        </w:tc>
        <w:tc>
          <w:tcPr>
            <w:tcW w:w="89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b/>
                <w:bCs/>
                <w:sz w:val="16"/>
                <w:szCs w:val="16"/>
              </w:rPr>
              <w:t>диаметр заменяемого участка, мм</w:t>
            </w:r>
          </w:p>
        </w:tc>
        <w:tc>
          <w:tcPr>
            <w:tcW w:w="887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b/>
                <w:bCs/>
                <w:sz w:val="16"/>
                <w:szCs w:val="16"/>
              </w:rPr>
              <w:t>Длина, м (в 2-х трубном исчислении)</w:t>
            </w:r>
          </w:p>
        </w:tc>
        <w:tc>
          <w:tcPr>
            <w:tcW w:w="722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b/>
                <w:bCs/>
                <w:sz w:val="16"/>
                <w:szCs w:val="16"/>
              </w:rPr>
              <w:t>изоляция</w:t>
            </w:r>
          </w:p>
        </w:tc>
        <w:tc>
          <w:tcPr>
            <w:tcW w:w="8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b/>
                <w:bCs/>
                <w:sz w:val="16"/>
                <w:szCs w:val="16"/>
              </w:rPr>
              <w:t>Тип прокладки</w:t>
            </w:r>
          </w:p>
        </w:tc>
        <w:tc>
          <w:tcPr>
            <w:tcW w:w="134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b/>
                <w:bCs/>
                <w:sz w:val="16"/>
                <w:szCs w:val="16"/>
              </w:rPr>
              <w:t>капиталовложения*, тыс. руб.</w:t>
            </w:r>
          </w:p>
        </w:tc>
        <w:tc>
          <w:tcPr>
            <w:tcW w:w="153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b/>
                <w:bCs/>
                <w:sz w:val="16"/>
                <w:szCs w:val="16"/>
              </w:rPr>
              <w:t>примечание</w:t>
            </w:r>
          </w:p>
        </w:tc>
      </w:tr>
      <w:tr w:rsidR="00110CD3" w:rsidRPr="003E5270" w:rsidTr="002334C3">
        <w:tc>
          <w:tcPr>
            <w:tcW w:w="33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1</w:t>
            </w:r>
          </w:p>
        </w:tc>
        <w:tc>
          <w:tcPr>
            <w:tcW w:w="629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Центральная</w:t>
            </w:r>
          </w:p>
        </w:tc>
        <w:tc>
          <w:tcPr>
            <w:tcW w:w="1008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реконстр</w:t>
            </w:r>
          </w:p>
        </w:tc>
        <w:tc>
          <w:tcPr>
            <w:tcW w:w="1118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Участок по ул.Новая</w:t>
            </w:r>
            <w:r w:rsidRPr="003E5270">
              <w:rPr>
                <w:rFonts w:eastAsia="Times New Roman,Bold"/>
                <w:sz w:val="16"/>
                <w:szCs w:val="16"/>
              </w:rPr>
              <w:t> </w:t>
            </w:r>
          </w:p>
        </w:tc>
        <w:tc>
          <w:tcPr>
            <w:tcW w:w="6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100</w:t>
            </w:r>
          </w:p>
        </w:tc>
        <w:tc>
          <w:tcPr>
            <w:tcW w:w="89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100</w:t>
            </w:r>
          </w:p>
        </w:tc>
        <w:tc>
          <w:tcPr>
            <w:tcW w:w="887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105</w:t>
            </w:r>
          </w:p>
        </w:tc>
        <w:tc>
          <w:tcPr>
            <w:tcW w:w="722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ППУ</w:t>
            </w:r>
          </w:p>
        </w:tc>
        <w:tc>
          <w:tcPr>
            <w:tcW w:w="8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бесканальная</w:t>
            </w:r>
          </w:p>
        </w:tc>
        <w:tc>
          <w:tcPr>
            <w:tcW w:w="134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341,26</w:t>
            </w:r>
          </w:p>
        </w:tc>
        <w:tc>
          <w:tcPr>
            <w:tcW w:w="153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сокращение тепловых потерь</w:t>
            </w:r>
          </w:p>
        </w:tc>
      </w:tr>
      <w:tr w:rsidR="00110CD3" w:rsidRPr="003E5270" w:rsidTr="002334C3">
        <w:trPr>
          <w:trHeight w:val="607"/>
        </w:trPr>
        <w:tc>
          <w:tcPr>
            <w:tcW w:w="33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 xml:space="preserve">2 </w:t>
            </w:r>
          </w:p>
        </w:tc>
        <w:tc>
          <w:tcPr>
            <w:tcW w:w="629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Центральная</w:t>
            </w:r>
          </w:p>
        </w:tc>
        <w:tc>
          <w:tcPr>
            <w:tcW w:w="1008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реконстр</w:t>
            </w:r>
          </w:p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</w:p>
        </w:tc>
        <w:tc>
          <w:tcPr>
            <w:tcW w:w="1118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 xml:space="preserve">участок </w:t>
            </w:r>
            <w:r>
              <w:rPr>
                <w:rFonts w:eastAsia="Times New Roman,Bold"/>
                <w:sz w:val="16"/>
                <w:szCs w:val="16"/>
              </w:rPr>
              <w:t>по ул.Дружбы</w:t>
            </w:r>
          </w:p>
        </w:tc>
        <w:tc>
          <w:tcPr>
            <w:tcW w:w="6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100</w:t>
            </w:r>
          </w:p>
        </w:tc>
        <w:tc>
          <w:tcPr>
            <w:tcW w:w="89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89</w:t>
            </w:r>
          </w:p>
        </w:tc>
        <w:tc>
          <w:tcPr>
            <w:tcW w:w="887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175</w:t>
            </w:r>
          </w:p>
        </w:tc>
        <w:tc>
          <w:tcPr>
            <w:tcW w:w="722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ППУ</w:t>
            </w:r>
          </w:p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</w:p>
        </w:tc>
        <w:tc>
          <w:tcPr>
            <w:tcW w:w="8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 xml:space="preserve">бесканальная </w:t>
            </w:r>
          </w:p>
        </w:tc>
        <w:tc>
          <w:tcPr>
            <w:tcW w:w="134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1066,727</w:t>
            </w:r>
          </w:p>
        </w:tc>
        <w:tc>
          <w:tcPr>
            <w:tcW w:w="153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сокращение тепловых потерь</w:t>
            </w:r>
          </w:p>
        </w:tc>
      </w:tr>
      <w:tr w:rsidR="00110CD3" w:rsidRPr="003E5270" w:rsidTr="002334C3">
        <w:tc>
          <w:tcPr>
            <w:tcW w:w="33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 xml:space="preserve">3 </w:t>
            </w:r>
          </w:p>
        </w:tc>
        <w:tc>
          <w:tcPr>
            <w:tcW w:w="629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Центральная</w:t>
            </w:r>
          </w:p>
        </w:tc>
        <w:tc>
          <w:tcPr>
            <w:tcW w:w="1008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реконстр</w:t>
            </w:r>
          </w:p>
        </w:tc>
        <w:tc>
          <w:tcPr>
            <w:tcW w:w="1118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 xml:space="preserve">участок </w:t>
            </w:r>
            <w:r>
              <w:rPr>
                <w:rFonts w:eastAsia="Times New Roman,Bold"/>
                <w:sz w:val="16"/>
                <w:szCs w:val="16"/>
              </w:rPr>
              <w:t>по ул.Довженко</w:t>
            </w:r>
          </w:p>
        </w:tc>
        <w:tc>
          <w:tcPr>
            <w:tcW w:w="6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200</w:t>
            </w:r>
          </w:p>
        </w:tc>
        <w:tc>
          <w:tcPr>
            <w:tcW w:w="89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159</w:t>
            </w:r>
          </w:p>
        </w:tc>
        <w:tc>
          <w:tcPr>
            <w:tcW w:w="887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50</w:t>
            </w:r>
          </w:p>
        </w:tc>
        <w:tc>
          <w:tcPr>
            <w:tcW w:w="722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ППУ</w:t>
            </w:r>
          </w:p>
        </w:tc>
        <w:tc>
          <w:tcPr>
            <w:tcW w:w="8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бесканальная</w:t>
            </w:r>
          </w:p>
        </w:tc>
        <w:tc>
          <w:tcPr>
            <w:tcW w:w="134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539,592</w:t>
            </w:r>
          </w:p>
        </w:tc>
        <w:tc>
          <w:tcPr>
            <w:tcW w:w="153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сокращение тепловых потерь</w:t>
            </w:r>
          </w:p>
        </w:tc>
      </w:tr>
      <w:tr w:rsidR="00110CD3" w:rsidRPr="003E5270" w:rsidTr="002334C3">
        <w:tc>
          <w:tcPr>
            <w:tcW w:w="33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4</w:t>
            </w:r>
          </w:p>
        </w:tc>
        <w:tc>
          <w:tcPr>
            <w:tcW w:w="629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Центральная</w:t>
            </w:r>
          </w:p>
        </w:tc>
        <w:tc>
          <w:tcPr>
            <w:tcW w:w="1008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реконстр</w:t>
            </w:r>
          </w:p>
        </w:tc>
        <w:tc>
          <w:tcPr>
            <w:tcW w:w="1118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 xml:space="preserve">участок от котельной до </w:t>
            </w:r>
            <w:r>
              <w:rPr>
                <w:rFonts w:eastAsia="Times New Roman,Bold"/>
                <w:sz w:val="16"/>
                <w:szCs w:val="16"/>
              </w:rPr>
              <w:t>автостанции</w:t>
            </w:r>
          </w:p>
        </w:tc>
        <w:tc>
          <w:tcPr>
            <w:tcW w:w="6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100</w:t>
            </w:r>
          </w:p>
        </w:tc>
        <w:tc>
          <w:tcPr>
            <w:tcW w:w="89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100</w:t>
            </w:r>
          </w:p>
        </w:tc>
        <w:tc>
          <w:tcPr>
            <w:tcW w:w="887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800</w:t>
            </w:r>
          </w:p>
        </w:tc>
        <w:tc>
          <w:tcPr>
            <w:tcW w:w="722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ППУ</w:t>
            </w:r>
          </w:p>
        </w:tc>
        <w:tc>
          <w:tcPr>
            <w:tcW w:w="8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 xml:space="preserve">бесканальная </w:t>
            </w:r>
          </w:p>
        </w:tc>
        <w:tc>
          <w:tcPr>
            <w:tcW w:w="134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>
              <w:rPr>
                <w:rFonts w:eastAsia="Times New Roman,Bold"/>
                <w:sz w:val="16"/>
                <w:szCs w:val="16"/>
              </w:rPr>
              <w:t>2211,594</w:t>
            </w:r>
          </w:p>
        </w:tc>
        <w:tc>
          <w:tcPr>
            <w:tcW w:w="153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rFonts w:eastAsia="Times New Roman,Bold"/>
                <w:sz w:val="16"/>
                <w:szCs w:val="16"/>
              </w:rPr>
            </w:pPr>
            <w:r w:rsidRPr="003E5270">
              <w:rPr>
                <w:rFonts w:eastAsia="Times New Roman,Bold"/>
                <w:sz w:val="16"/>
                <w:szCs w:val="16"/>
              </w:rPr>
              <w:t>сокращение тепловых потерь</w:t>
            </w:r>
          </w:p>
        </w:tc>
      </w:tr>
    </w:tbl>
    <w:p w:rsidR="00110CD3" w:rsidRPr="007272C1" w:rsidRDefault="00110CD3" w:rsidP="00110CD3">
      <w:pPr>
        <w:autoSpaceDE w:val="0"/>
        <w:autoSpaceDN w:val="0"/>
        <w:adjustRightInd w:val="0"/>
        <w:rPr>
          <w:rFonts w:eastAsia="Times New Roman,Bold"/>
          <w:b/>
          <w:bCs/>
        </w:rPr>
      </w:pPr>
    </w:p>
    <w:p w:rsidR="00110CD3" w:rsidRPr="007272C1" w:rsidRDefault="00110CD3" w:rsidP="00110CD3">
      <w:pPr>
        <w:autoSpaceDE w:val="0"/>
        <w:autoSpaceDN w:val="0"/>
        <w:adjustRightInd w:val="0"/>
        <w:rPr>
          <w:rFonts w:eastAsia="Times New Roman,Bold"/>
          <w:b/>
          <w:bCs/>
        </w:rPr>
      </w:pP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sz w:val="24"/>
          <w:szCs w:val="24"/>
        </w:rPr>
        <w:t xml:space="preserve">б) 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</w:t>
      </w:r>
      <w:r w:rsidRPr="007B0986">
        <w:rPr>
          <w:rFonts w:ascii="Times New Roman" w:eastAsia="Times New Roman,Bold" w:hAnsi="Times New Roman" w:cs="Times New Roman"/>
          <w:sz w:val="24"/>
          <w:szCs w:val="24"/>
        </w:rPr>
        <w:lastRenderedPageBreak/>
        <w:t>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sz w:val="24"/>
          <w:szCs w:val="24"/>
        </w:rPr>
      </w:pP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sz w:val="24"/>
          <w:szCs w:val="24"/>
        </w:rPr>
        <w:t xml:space="preserve">На основании проведенных расчетов надежности схемой рекомендуется  реконструкция существующих участков теплосети с целью повышения надежности теплоснабжения потребителей </w:t>
      </w:r>
      <w:r w:rsidRPr="007B0986">
        <w:rPr>
          <w:rFonts w:ascii="Times New Roman" w:hAnsi="Times New Roman" w:cs="Times New Roman"/>
          <w:sz w:val="24"/>
          <w:szCs w:val="24"/>
        </w:rPr>
        <w:t>с.Ташла</w:t>
      </w:r>
      <w:r w:rsidRPr="007B0986">
        <w:rPr>
          <w:rFonts w:ascii="Times New Roman" w:eastAsia="Times New Roman,Bold" w:hAnsi="Times New Roman" w:cs="Times New Roman"/>
          <w:sz w:val="24"/>
          <w:szCs w:val="24"/>
        </w:rPr>
        <w:t>.</w:t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sz w:val="24"/>
          <w:szCs w:val="24"/>
        </w:rPr>
      </w:pP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b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/>
          <w:bCs/>
          <w:sz w:val="24"/>
          <w:szCs w:val="24"/>
        </w:rPr>
        <w:t>Раздел 6 Перспективные топливные балансы</w:t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b/>
          <w:bCs/>
          <w:sz w:val="24"/>
          <w:szCs w:val="24"/>
        </w:rPr>
      </w:pP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В соответствии с пунктом 4.1 СНиП II-35-76 «Котельные установки» виды топлива основного, резервного и аварийного, а также необходимость резервного или аварийного вида топлива для котельных устанавливаются с учетом категории котельной, исходя из местных условий эксплуатации, по согласованию с топливоснабжающими организациями.</w:t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В соответствии с пунктом 1.12 СНиП СНиП II-35-76 «Котельные установки» котельные по надежности отпуска потребителям относятся:</w:t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- к первой категории - котельные, являющиеся единственным источником тепла системы теплоснабжения и обеспечивающие потребителей первой категории, не имеющих индивидуальных резервных источников тепла;</w:t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- ко второй категории – остальные котельные.</w:t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В соответствии с приведенной классификацией к Центральной котельной МУП «Ташлинское ЖКХ» подключены потребители первой категории.</w:t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bCs/>
          <w:sz w:val="24"/>
          <w:szCs w:val="24"/>
        </w:rPr>
      </w:pP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>На момент разработки схемы теплоснабжения на Центральной котельной  в качестве основного топлива используется природный газ, а в качестве резервного топлива – печное топливо. По данным предоставленным МУП «Ташлинское ЖКХ» за 2013 год фактическое потребление природного газа Центральной котельной, используемого на теплоснабжение объектов в с.Ташла Ташл</w:t>
      </w:r>
      <w:r w:rsidRPr="007B0986">
        <w:rPr>
          <w:rFonts w:ascii="Times New Roman" w:hAnsi="Times New Roman" w:cs="Times New Roman"/>
          <w:sz w:val="24"/>
          <w:szCs w:val="24"/>
        </w:rPr>
        <w:t>инского сельского совета</w:t>
      </w:r>
      <w:r w:rsidRPr="007B0986">
        <w:rPr>
          <w:rFonts w:ascii="Times New Roman" w:eastAsia="Times New Roman,Bold" w:hAnsi="Times New Roman" w:cs="Times New Roman"/>
          <w:bCs/>
          <w:sz w:val="24"/>
          <w:szCs w:val="24"/>
        </w:rPr>
        <w:t xml:space="preserve"> составило 1807,3 тыс. м3. Фактические объемы потребления газа МУП «Ташлинское ЖКХ» по месяцам 2013 г. представлены в таблице 6.1.</w:t>
      </w:r>
    </w:p>
    <w:p w:rsidR="00110CD3" w:rsidRPr="007B0986" w:rsidRDefault="00110CD3" w:rsidP="00110CD3">
      <w:pPr>
        <w:autoSpaceDE w:val="0"/>
        <w:autoSpaceDN w:val="0"/>
        <w:adjustRightInd w:val="0"/>
        <w:rPr>
          <w:rFonts w:ascii="Times New Roman" w:eastAsia="Times New Roman,Bold" w:hAnsi="Times New Roman" w:cs="Times New Roman"/>
          <w:bCs/>
          <w:sz w:val="24"/>
          <w:szCs w:val="24"/>
        </w:rPr>
      </w:pPr>
    </w:p>
    <w:p w:rsidR="00110CD3" w:rsidRPr="00BB18AD" w:rsidRDefault="00110CD3" w:rsidP="00110CD3">
      <w:pPr>
        <w:autoSpaceDE w:val="0"/>
        <w:autoSpaceDN w:val="0"/>
        <w:adjustRightInd w:val="0"/>
        <w:rPr>
          <w:rFonts w:eastAsia="Times New Roman,Bold"/>
          <w:bCs/>
          <w:sz w:val="28"/>
          <w:szCs w:val="28"/>
        </w:rPr>
      </w:pPr>
      <w:r w:rsidRPr="00BB18AD">
        <w:rPr>
          <w:rFonts w:eastAsia="Times New Roman,Bold"/>
          <w:b/>
          <w:bCs/>
          <w:sz w:val="28"/>
          <w:szCs w:val="28"/>
        </w:rPr>
        <w:t xml:space="preserve">Таблица 6.1 </w:t>
      </w:r>
      <w:r w:rsidRPr="00BB18AD">
        <w:rPr>
          <w:rFonts w:eastAsia="Times New Roman,Bold"/>
          <w:bCs/>
          <w:sz w:val="28"/>
          <w:szCs w:val="28"/>
        </w:rPr>
        <w:t xml:space="preserve">– Фактические объемы потребления газа </w:t>
      </w:r>
      <w:r>
        <w:rPr>
          <w:rFonts w:eastAsia="Times New Roman,Bold"/>
          <w:bCs/>
          <w:sz w:val="28"/>
          <w:szCs w:val="28"/>
        </w:rPr>
        <w:t>МУП «Ташлинское ЖКХ»</w:t>
      </w:r>
      <w:r w:rsidRPr="00BB18AD">
        <w:rPr>
          <w:rFonts w:eastAsia="Times New Roman,Bold"/>
          <w:bCs/>
          <w:sz w:val="28"/>
          <w:szCs w:val="28"/>
        </w:rPr>
        <w:t xml:space="preserve"> в 201</w:t>
      </w:r>
      <w:r>
        <w:rPr>
          <w:rFonts w:eastAsia="Times New Roman,Bold"/>
          <w:bCs/>
          <w:sz w:val="28"/>
          <w:szCs w:val="28"/>
        </w:rPr>
        <w:t>3</w:t>
      </w:r>
      <w:r w:rsidRPr="00BB18AD">
        <w:rPr>
          <w:rFonts w:eastAsia="Times New Roman,Bold"/>
          <w:bCs/>
          <w:sz w:val="28"/>
          <w:szCs w:val="28"/>
        </w:rPr>
        <w:t xml:space="preserve"> г., </w:t>
      </w:r>
      <w:r>
        <w:rPr>
          <w:rFonts w:eastAsia="Times New Roman,Bold"/>
          <w:bCs/>
          <w:sz w:val="28"/>
          <w:szCs w:val="28"/>
        </w:rPr>
        <w:t>тыс.</w:t>
      </w:r>
      <w:r w:rsidRPr="00BB18AD">
        <w:rPr>
          <w:rFonts w:eastAsia="Times New Roman,Bold"/>
          <w:bCs/>
          <w:sz w:val="28"/>
          <w:szCs w:val="28"/>
        </w:rPr>
        <w:t>м3</w:t>
      </w:r>
    </w:p>
    <w:tbl>
      <w:tblPr>
        <w:tblW w:w="108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38"/>
        <w:gridCol w:w="735"/>
        <w:gridCol w:w="828"/>
        <w:gridCol w:w="671"/>
        <w:gridCol w:w="723"/>
        <w:gridCol w:w="670"/>
        <w:gridCol w:w="608"/>
        <w:gridCol w:w="671"/>
        <w:gridCol w:w="685"/>
        <w:gridCol w:w="869"/>
        <w:gridCol w:w="807"/>
        <w:gridCol w:w="729"/>
        <w:gridCol w:w="798"/>
        <w:gridCol w:w="782"/>
      </w:tblGrid>
      <w:tr w:rsidR="00110CD3" w:rsidRPr="00C56F09" w:rsidTr="002334C3">
        <w:tc>
          <w:tcPr>
            <w:tcW w:w="1240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 xml:space="preserve">котельная </w:t>
            </w:r>
          </w:p>
        </w:tc>
        <w:tc>
          <w:tcPr>
            <w:tcW w:w="735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b/>
                <w:bCs/>
                <w:color w:val="052635"/>
                <w:sz w:val="16"/>
                <w:szCs w:val="16"/>
              </w:rPr>
              <w:t>январь</w:t>
            </w:r>
          </w:p>
        </w:tc>
        <w:tc>
          <w:tcPr>
            <w:tcW w:w="828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>февраль</w:t>
            </w:r>
          </w:p>
        </w:tc>
        <w:tc>
          <w:tcPr>
            <w:tcW w:w="671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>март</w:t>
            </w:r>
          </w:p>
        </w:tc>
        <w:tc>
          <w:tcPr>
            <w:tcW w:w="723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>апрель</w:t>
            </w:r>
          </w:p>
        </w:tc>
        <w:tc>
          <w:tcPr>
            <w:tcW w:w="671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>май</w:t>
            </w:r>
          </w:p>
        </w:tc>
        <w:tc>
          <w:tcPr>
            <w:tcW w:w="608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>июнь</w:t>
            </w:r>
          </w:p>
        </w:tc>
        <w:tc>
          <w:tcPr>
            <w:tcW w:w="671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>июль</w:t>
            </w:r>
          </w:p>
        </w:tc>
        <w:tc>
          <w:tcPr>
            <w:tcW w:w="685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>август</w:t>
            </w:r>
          </w:p>
        </w:tc>
        <w:tc>
          <w:tcPr>
            <w:tcW w:w="869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>сентябрь</w:t>
            </w:r>
          </w:p>
        </w:tc>
        <w:tc>
          <w:tcPr>
            <w:tcW w:w="807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>октябрь</w:t>
            </w:r>
          </w:p>
        </w:tc>
        <w:tc>
          <w:tcPr>
            <w:tcW w:w="729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>ноябрь</w:t>
            </w:r>
          </w:p>
        </w:tc>
        <w:tc>
          <w:tcPr>
            <w:tcW w:w="794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b/>
                <w:bCs/>
                <w:sz w:val="16"/>
                <w:szCs w:val="16"/>
              </w:rPr>
              <w:t>декабрь</w:t>
            </w:r>
          </w:p>
        </w:tc>
        <w:tc>
          <w:tcPr>
            <w:tcW w:w="783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6"/>
                <w:szCs w:val="16"/>
              </w:rPr>
            </w:pPr>
            <w:r w:rsidRPr="00C56F09">
              <w:rPr>
                <w:rFonts w:eastAsia="Times New Roman,Bold"/>
                <w:sz w:val="16"/>
                <w:szCs w:val="16"/>
              </w:rPr>
              <w:t>Итого</w:t>
            </w:r>
          </w:p>
        </w:tc>
      </w:tr>
      <w:tr w:rsidR="00110CD3" w:rsidRPr="00C56F09" w:rsidTr="002334C3">
        <w:tc>
          <w:tcPr>
            <w:tcW w:w="1240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  <w:r>
              <w:rPr>
                <w:rFonts w:eastAsia="Times New Roman,Bold"/>
                <w:b/>
                <w:bCs/>
                <w:sz w:val="14"/>
                <w:szCs w:val="14"/>
              </w:rPr>
              <w:t>Центральная котельная</w:t>
            </w:r>
            <w:r w:rsidRPr="00C56F09">
              <w:rPr>
                <w:rFonts w:eastAsia="Times New Roman,Bold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735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  <w:r>
              <w:rPr>
                <w:b/>
                <w:color w:val="052635"/>
                <w:sz w:val="14"/>
                <w:szCs w:val="14"/>
              </w:rPr>
              <w:t>398,4</w:t>
            </w:r>
          </w:p>
        </w:tc>
        <w:tc>
          <w:tcPr>
            <w:tcW w:w="828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  <w:r>
              <w:rPr>
                <w:b/>
                <w:color w:val="052635"/>
                <w:sz w:val="14"/>
                <w:szCs w:val="14"/>
              </w:rPr>
              <w:t>339,5</w:t>
            </w:r>
          </w:p>
        </w:tc>
        <w:tc>
          <w:tcPr>
            <w:tcW w:w="671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  <w:r>
              <w:rPr>
                <w:b/>
                <w:color w:val="052635"/>
                <w:sz w:val="14"/>
                <w:szCs w:val="14"/>
              </w:rPr>
              <w:t>304,7</w:t>
            </w:r>
          </w:p>
        </w:tc>
        <w:tc>
          <w:tcPr>
            <w:tcW w:w="723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  <w:r>
              <w:rPr>
                <w:b/>
                <w:color w:val="052635"/>
                <w:sz w:val="14"/>
                <w:szCs w:val="14"/>
              </w:rPr>
              <w:t>100,7</w:t>
            </w:r>
          </w:p>
        </w:tc>
        <w:tc>
          <w:tcPr>
            <w:tcW w:w="671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</w:p>
        </w:tc>
        <w:tc>
          <w:tcPr>
            <w:tcW w:w="608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</w:p>
        </w:tc>
        <w:tc>
          <w:tcPr>
            <w:tcW w:w="671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</w:p>
        </w:tc>
        <w:tc>
          <w:tcPr>
            <w:tcW w:w="685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</w:p>
        </w:tc>
        <w:tc>
          <w:tcPr>
            <w:tcW w:w="869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  <w:r>
              <w:rPr>
                <w:b/>
                <w:color w:val="052635"/>
                <w:sz w:val="14"/>
                <w:szCs w:val="14"/>
              </w:rPr>
              <w:t>24,1</w:t>
            </w:r>
          </w:p>
        </w:tc>
        <w:tc>
          <w:tcPr>
            <w:tcW w:w="807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  <w:r>
              <w:rPr>
                <w:b/>
                <w:color w:val="052635"/>
                <w:sz w:val="14"/>
                <w:szCs w:val="14"/>
              </w:rPr>
              <w:t>169,1</w:t>
            </w:r>
          </w:p>
        </w:tc>
        <w:tc>
          <w:tcPr>
            <w:tcW w:w="729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  <w:r>
              <w:rPr>
                <w:b/>
                <w:color w:val="052635"/>
                <w:sz w:val="14"/>
                <w:szCs w:val="14"/>
              </w:rPr>
              <w:t>186,8</w:t>
            </w:r>
          </w:p>
        </w:tc>
        <w:tc>
          <w:tcPr>
            <w:tcW w:w="794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  <w:r>
              <w:rPr>
                <w:b/>
                <w:color w:val="052635"/>
                <w:sz w:val="14"/>
                <w:szCs w:val="14"/>
              </w:rPr>
              <w:t>283,9</w:t>
            </w:r>
          </w:p>
        </w:tc>
        <w:tc>
          <w:tcPr>
            <w:tcW w:w="783" w:type="dxa"/>
          </w:tcPr>
          <w:p w:rsidR="00110CD3" w:rsidRPr="00C56F09" w:rsidRDefault="00110CD3" w:rsidP="002334C3">
            <w:pPr>
              <w:autoSpaceDE w:val="0"/>
              <w:autoSpaceDN w:val="0"/>
              <w:adjustRightInd w:val="0"/>
              <w:rPr>
                <w:b/>
                <w:color w:val="052635"/>
                <w:sz w:val="14"/>
                <w:szCs w:val="14"/>
              </w:rPr>
            </w:pPr>
            <w:r>
              <w:rPr>
                <w:b/>
                <w:color w:val="052635"/>
                <w:sz w:val="14"/>
                <w:szCs w:val="14"/>
              </w:rPr>
              <w:t>1807,3</w:t>
            </w:r>
          </w:p>
        </w:tc>
      </w:tr>
    </w:tbl>
    <w:p w:rsidR="00110CD3" w:rsidRDefault="00110CD3" w:rsidP="00110CD3">
      <w:pPr>
        <w:autoSpaceDE w:val="0"/>
        <w:autoSpaceDN w:val="0"/>
        <w:adjustRightInd w:val="0"/>
        <w:rPr>
          <w:rFonts w:eastAsia="Times New Roman,Bold"/>
          <w:bCs/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rFonts w:eastAsia="Times New Roman,Bold"/>
          <w:bCs/>
          <w:sz w:val="28"/>
          <w:szCs w:val="28"/>
        </w:rPr>
      </w:pPr>
      <w:r w:rsidRPr="00397547">
        <w:rPr>
          <w:rFonts w:eastAsia="Times New Roman,Bold"/>
          <w:bCs/>
          <w:sz w:val="28"/>
          <w:szCs w:val="28"/>
        </w:rPr>
        <w:lastRenderedPageBreak/>
        <w:t>Для составления перспективного топливного баланса в качестве</w:t>
      </w:r>
      <w:r>
        <w:rPr>
          <w:rFonts w:eastAsia="Times New Roman,Bold"/>
          <w:bCs/>
          <w:sz w:val="28"/>
          <w:szCs w:val="28"/>
        </w:rPr>
        <w:t xml:space="preserve"> </w:t>
      </w:r>
      <w:r w:rsidRPr="00397547">
        <w:rPr>
          <w:rFonts w:eastAsia="Times New Roman,Bold"/>
          <w:bCs/>
          <w:sz w:val="28"/>
          <w:szCs w:val="28"/>
        </w:rPr>
        <w:t>характерных в отопительном периоде приняты: средняя температура наружного</w:t>
      </w:r>
      <w:r>
        <w:rPr>
          <w:rFonts w:eastAsia="Times New Roman,Bold"/>
          <w:bCs/>
          <w:sz w:val="28"/>
          <w:szCs w:val="28"/>
        </w:rPr>
        <w:t xml:space="preserve"> </w:t>
      </w:r>
      <w:r w:rsidRPr="00397547">
        <w:rPr>
          <w:rFonts w:eastAsia="Times New Roman,Bold"/>
          <w:bCs/>
          <w:sz w:val="28"/>
          <w:szCs w:val="28"/>
        </w:rPr>
        <w:t>воздуха и температура наиболее холодной пятидневки обеспеченностью 0,92. В</w:t>
      </w:r>
      <w:r>
        <w:rPr>
          <w:rFonts w:eastAsia="Times New Roman,Bold"/>
          <w:bCs/>
          <w:sz w:val="28"/>
          <w:szCs w:val="28"/>
        </w:rPr>
        <w:t xml:space="preserve"> </w:t>
      </w:r>
      <w:r w:rsidRPr="00397547">
        <w:rPr>
          <w:rFonts w:eastAsia="Times New Roman,Bold"/>
          <w:bCs/>
          <w:sz w:val="28"/>
          <w:szCs w:val="28"/>
        </w:rPr>
        <w:t>соответствии со СНиП 23-01-99* «Строительная климатология» для</w:t>
      </w:r>
      <w:r>
        <w:rPr>
          <w:rFonts w:eastAsia="Times New Roman,Bold"/>
          <w:bCs/>
          <w:sz w:val="28"/>
          <w:szCs w:val="28"/>
        </w:rPr>
        <w:t xml:space="preserve"> </w:t>
      </w:r>
      <w:r>
        <w:rPr>
          <w:sz w:val="28"/>
          <w:szCs w:val="28"/>
        </w:rPr>
        <w:t>с.Ташла Ташлинского сельского совета</w:t>
      </w:r>
      <w:r w:rsidRPr="00397547">
        <w:rPr>
          <w:rFonts w:eastAsia="Times New Roman,Bold"/>
          <w:bCs/>
          <w:sz w:val="28"/>
          <w:szCs w:val="28"/>
        </w:rPr>
        <w:t xml:space="preserve"> их значения составляют -8,6 °С и -41 0С соответственно.</w:t>
      </w:r>
      <w:r>
        <w:rPr>
          <w:rFonts w:eastAsia="Times New Roman,Bold"/>
          <w:bCs/>
          <w:sz w:val="28"/>
          <w:szCs w:val="28"/>
        </w:rPr>
        <w:t xml:space="preserve"> </w:t>
      </w:r>
      <w:r w:rsidRPr="00397547">
        <w:rPr>
          <w:rFonts w:eastAsia="Times New Roman,Bold"/>
          <w:bCs/>
          <w:sz w:val="28"/>
          <w:szCs w:val="28"/>
        </w:rPr>
        <w:t>Годовой расход природного газа используемого на выработку тепловой</w:t>
      </w:r>
      <w:r>
        <w:rPr>
          <w:rFonts w:eastAsia="Times New Roman,Bold"/>
          <w:bCs/>
          <w:sz w:val="28"/>
          <w:szCs w:val="28"/>
        </w:rPr>
        <w:t xml:space="preserve"> </w:t>
      </w:r>
      <w:r w:rsidRPr="00397547">
        <w:rPr>
          <w:rFonts w:eastAsia="Times New Roman,Bold"/>
          <w:bCs/>
          <w:sz w:val="28"/>
          <w:szCs w:val="28"/>
        </w:rPr>
        <w:t xml:space="preserve">энергии </w:t>
      </w:r>
      <w:r>
        <w:rPr>
          <w:rFonts w:eastAsia="Times New Roman,Bold"/>
          <w:bCs/>
          <w:sz w:val="28"/>
          <w:szCs w:val="28"/>
        </w:rPr>
        <w:t xml:space="preserve">Центральной котельной </w:t>
      </w:r>
      <w:r w:rsidRPr="00397547">
        <w:rPr>
          <w:rFonts w:eastAsia="Times New Roman,Bold"/>
          <w:bCs/>
          <w:sz w:val="28"/>
          <w:szCs w:val="28"/>
        </w:rPr>
        <w:t>представлен в таблице 6.2.</w:t>
      </w:r>
    </w:p>
    <w:p w:rsidR="00110CD3" w:rsidRDefault="00110CD3" w:rsidP="00110CD3">
      <w:pPr>
        <w:autoSpaceDE w:val="0"/>
        <w:autoSpaceDN w:val="0"/>
        <w:adjustRightInd w:val="0"/>
        <w:rPr>
          <w:rFonts w:eastAsia="Times New Roman,Bold"/>
          <w:bCs/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rFonts w:eastAsia="Times New Roman,Bold"/>
          <w:bCs/>
          <w:sz w:val="28"/>
          <w:szCs w:val="28"/>
        </w:rPr>
      </w:pPr>
      <w:r w:rsidRPr="00BB18AD">
        <w:rPr>
          <w:rFonts w:eastAsia="Times New Roman,Bold"/>
          <w:b/>
          <w:bCs/>
          <w:sz w:val="28"/>
          <w:szCs w:val="28"/>
        </w:rPr>
        <w:t xml:space="preserve">Таблица 6.2 </w:t>
      </w:r>
      <w:r w:rsidRPr="00BB18AD">
        <w:rPr>
          <w:rFonts w:eastAsia="Times New Roman,Bold"/>
          <w:bCs/>
          <w:sz w:val="28"/>
          <w:szCs w:val="28"/>
        </w:rPr>
        <w:t xml:space="preserve">– </w:t>
      </w:r>
      <w:r>
        <w:rPr>
          <w:rFonts w:eastAsia="Times New Roman,Bold"/>
          <w:bCs/>
          <w:sz w:val="28"/>
          <w:szCs w:val="28"/>
        </w:rPr>
        <w:t>Перспективный г</w:t>
      </w:r>
      <w:r w:rsidRPr="00BB18AD">
        <w:rPr>
          <w:rFonts w:eastAsia="Times New Roman,Bold"/>
          <w:bCs/>
          <w:sz w:val="28"/>
          <w:szCs w:val="28"/>
        </w:rPr>
        <w:t>одовой расход топлива (природный газ) на выработку</w:t>
      </w:r>
      <w:r>
        <w:rPr>
          <w:rFonts w:eastAsia="Times New Roman,Bold"/>
          <w:bCs/>
          <w:sz w:val="28"/>
          <w:szCs w:val="28"/>
        </w:rPr>
        <w:t xml:space="preserve"> </w:t>
      </w:r>
      <w:r w:rsidRPr="00BB18AD">
        <w:rPr>
          <w:rFonts w:eastAsia="Times New Roman,Bold"/>
          <w:bCs/>
          <w:sz w:val="28"/>
          <w:szCs w:val="28"/>
        </w:rPr>
        <w:t>тепловой энергии, тыс. м³/год</w:t>
      </w: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1984"/>
        <w:gridCol w:w="1843"/>
        <w:gridCol w:w="2410"/>
        <w:gridCol w:w="1984"/>
      </w:tblGrid>
      <w:tr w:rsidR="00110CD3" w:rsidRPr="000D34FD" w:rsidTr="002334C3">
        <w:tc>
          <w:tcPr>
            <w:tcW w:w="2127" w:type="dxa"/>
          </w:tcPr>
          <w:p w:rsidR="00110CD3" w:rsidRPr="000D34FD" w:rsidRDefault="00110CD3" w:rsidP="002334C3">
            <w:pPr>
              <w:autoSpaceDE w:val="0"/>
              <w:autoSpaceDN w:val="0"/>
              <w:adjustRightInd w:val="0"/>
            </w:pPr>
            <w:r w:rsidRPr="000D34FD">
              <w:rPr>
                <w:bCs/>
              </w:rPr>
              <w:t>котельная</w:t>
            </w:r>
          </w:p>
        </w:tc>
        <w:tc>
          <w:tcPr>
            <w:tcW w:w="1984" w:type="dxa"/>
          </w:tcPr>
          <w:p w:rsidR="00110CD3" w:rsidRPr="000D34FD" w:rsidRDefault="00110CD3" w:rsidP="002334C3">
            <w:pPr>
              <w:autoSpaceDE w:val="0"/>
              <w:autoSpaceDN w:val="0"/>
              <w:adjustRightInd w:val="0"/>
              <w:rPr>
                <w:bCs/>
              </w:rPr>
            </w:pPr>
            <w:r w:rsidRPr="000D34FD">
              <w:rPr>
                <w:bCs/>
              </w:rPr>
              <w:t>201</w:t>
            </w:r>
            <w:r>
              <w:rPr>
                <w:bCs/>
              </w:rPr>
              <w:t>4</w:t>
            </w:r>
            <w:r w:rsidRPr="000D34FD">
              <w:rPr>
                <w:bCs/>
              </w:rPr>
              <w:t xml:space="preserve"> г. </w:t>
            </w:r>
            <w:r>
              <w:rPr>
                <w:bCs/>
              </w:rPr>
              <w:t>план</w:t>
            </w:r>
          </w:p>
        </w:tc>
        <w:tc>
          <w:tcPr>
            <w:tcW w:w="1843" w:type="dxa"/>
          </w:tcPr>
          <w:p w:rsidR="00110CD3" w:rsidRPr="000D34FD" w:rsidRDefault="00110CD3" w:rsidP="002334C3">
            <w:pPr>
              <w:autoSpaceDE w:val="0"/>
              <w:autoSpaceDN w:val="0"/>
              <w:adjustRightInd w:val="0"/>
            </w:pPr>
            <w:r w:rsidRPr="000D34FD">
              <w:rPr>
                <w:bCs/>
              </w:rPr>
              <w:t>201</w:t>
            </w:r>
            <w:r>
              <w:rPr>
                <w:bCs/>
              </w:rPr>
              <w:t>5</w:t>
            </w:r>
            <w:r w:rsidRPr="000D34FD">
              <w:rPr>
                <w:bCs/>
              </w:rPr>
              <w:t xml:space="preserve"> г.</w:t>
            </w:r>
          </w:p>
        </w:tc>
        <w:tc>
          <w:tcPr>
            <w:tcW w:w="2410" w:type="dxa"/>
          </w:tcPr>
          <w:p w:rsidR="00110CD3" w:rsidRPr="000D34FD" w:rsidRDefault="00110CD3" w:rsidP="002334C3">
            <w:pPr>
              <w:autoSpaceDE w:val="0"/>
              <w:autoSpaceDN w:val="0"/>
              <w:adjustRightInd w:val="0"/>
            </w:pPr>
            <w:r w:rsidRPr="000D34FD">
              <w:rPr>
                <w:bCs/>
              </w:rPr>
              <w:t>201</w:t>
            </w:r>
            <w:r>
              <w:rPr>
                <w:bCs/>
              </w:rPr>
              <w:t>6</w:t>
            </w:r>
            <w:r w:rsidRPr="000D34FD">
              <w:rPr>
                <w:bCs/>
              </w:rPr>
              <w:t xml:space="preserve"> г.</w:t>
            </w:r>
          </w:p>
        </w:tc>
        <w:tc>
          <w:tcPr>
            <w:tcW w:w="1984" w:type="dxa"/>
          </w:tcPr>
          <w:p w:rsidR="00110CD3" w:rsidRPr="000D34FD" w:rsidRDefault="00110CD3" w:rsidP="002334C3">
            <w:pPr>
              <w:autoSpaceDE w:val="0"/>
              <w:autoSpaceDN w:val="0"/>
              <w:adjustRightInd w:val="0"/>
            </w:pPr>
            <w:r w:rsidRPr="000D34FD">
              <w:rPr>
                <w:bCs/>
              </w:rPr>
              <w:t>20</w:t>
            </w:r>
            <w:r>
              <w:rPr>
                <w:bCs/>
              </w:rPr>
              <w:t>14</w:t>
            </w:r>
            <w:r w:rsidRPr="000D34FD">
              <w:rPr>
                <w:bCs/>
              </w:rPr>
              <w:t>-20</w:t>
            </w:r>
            <w:r>
              <w:rPr>
                <w:bCs/>
              </w:rPr>
              <w:t>1</w:t>
            </w:r>
            <w:r w:rsidRPr="000D34FD">
              <w:rPr>
                <w:bCs/>
              </w:rPr>
              <w:t>6 гг.</w:t>
            </w:r>
          </w:p>
        </w:tc>
      </w:tr>
      <w:tr w:rsidR="00110CD3" w:rsidRPr="000D34FD" w:rsidTr="002334C3">
        <w:tc>
          <w:tcPr>
            <w:tcW w:w="2127" w:type="dxa"/>
          </w:tcPr>
          <w:p w:rsidR="00110CD3" w:rsidRPr="000D34FD" w:rsidRDefault="00110CD3" w:rsidP="002334C3">
            <w:pPr>
              <w:autoSpaceDE w:val="0"/>
              <w:autoSpaceDN w:val="0"/>
              <w:adjustRightInd w:val="0"/>
            </w:pPr>
            <w:r>
              <w:rPr>
                <w:bCs/>
              </w:rPr>
              <w:t>Центральная</w:t>
            </w:r>
          </w:p>
        </w:tc>
        <w:tc>
          <w:tcPr>
            <w:tcW w:w="1984" w:type="dxa"/>
          </w:tcPr>
          <w:p w:rsidR="00110CD3" w:rsidRPr="000D34FD" w:rsidRDefault="00110CD3" w:rsidP="002334C3">
            <w:pPr>
              <w:autoSpaceDE w:val="0"/>
              <w:autoSpaceDN w:val="0"/>
              <w:adjustRightInd w:val="0"/>
            </w:pPr>
            <w:r>
              <w:rPr>
                <w:rFonts w:eastAsia="Times New Roman,Bold"/>
                <w:bCs/>
              </w:rPr>
              <w:t>2208</w:t>
            </w:r>
          </w:p>
        </w:tc>
        <w:tc>
          <w:tcPr>
            <w:tcW w:w="1843" w:type="dxa"/>
          </w:tcPr>
          <w:p w:rsidR="00110CD3" w:rsidRPr="000D34FD" w:rsidRDefault="00110CD3" w:rsidP="002334C3">
            <w:pPr>
              <w:autoSpaceDE w:val="0"/>
              <w:autoSpaceDN w:val="0"/>
              <w:adjustRightInd w:val="0"/>
            </w:pPr>
            <w:r>
              <w:t>2208</w:t>
            </w:r>
          </w:p>
        </w:tc>
        <w:tc>
          <w:tcPr>
            <w:tcW w:w="2410" w:type="dxa"/>
          </w:tcPr>
          <w:p w:rsidR="00110CD3" w:rsidRPr="000D34FD" w:rsidRDefault="00110CD3" w:rsidP="002334C3">
            <w:pPr>
              <w:autoSpaceDE w:val="0"/>
              <w:autoSpaceDN w:val="0"/>
              <w:adjustRightInd w:val="0"/>
            </w:pPr>
            <w:r>
              <w:t>2208</w:t>
            </w:r>
          </w:p>
        </w:tc>
        <w:tc>
          <w:tcPr>
            <w:tcW w:w="1984" w:type="dxa"/>
          </w:tcPr>
          <w:p w:rsidR="00110CD3" w:rsidRPr="000D34FD" w:rsidRDefault="00110CD3" w:rsidP="002334C3">
            <w:pPr>
              <w:autoSpaceDE w:val="0"/>
              <w:autoSpaceDN w:val="0"/>
              <w:adjustRightInd w:val="0"/>
            </w:pPr>
            <w:r>
              <w:t>6624</w:t>
            </w:r>
          </w:p>
        </w:tc>
      </w:tr>
    </w:tbl>
    <w:p w:rsidR="00110CD3" w:rsidRDefault="00110CD3" w:rsidP="00110CD3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110CD3" w:rsidRPr="00466AF0" w:rsidRDefault="00110CD3" w:rsidP="00110CD3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466AF0">
        <w:rPr>
          <w:b/>
          <w:bCs/>
          <w:sz w:val="28"/>
          <w:szCs w:val="28"/>
        </w:rPr>
        <w:t>Раздел 7. Инвестиции в строительство, реконструкцию и техническое перевооружение</w:t>
      </w:r>
    </w:p>
    <w:p w:rsidR="00110CD3" w:rsidRPr="00447644" w:rsidRDefault="00110CD3" w:rsidP="00110CD3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110CD3" w:rsidRPr="00447644" w:rsidRDefault="00110CD3" w:rsidP="00110CD3">
      <w:pPr>
        <w:autoSpaceDE w:val="0"/>
        <w:autoSpaceDN w:val="0"/>
        <w:adjustRightInd w:val="0"/>
        <w:rPr>
          <w:bCs/>
          <w:sz w:val="28"/>
          <w:szCs w:val="28"/>
        </w:rPr>
      </w:pPr>
      <w:r w:rsidRPr="00447644">
        <w:rPr>
          <w:bCs/>
          <w:sz w:val="28"/>
          <w:szCs w:val="28"/>
        </w:rPr>
        <w:t>а) предложения по величине необходимых инвестиций в реконструкцию и техническое перевооружение источников тепловой энергии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на каждом этапе.</w:t>
      </w:r>
    </w:p>
    <w:p w:rsidR="00110CD3" w:rsidRPr="00447644" w:rsidRDefault="00110CD3" w:rsidP="00110CD3">
      <w:pPr>
        <w:autoSpaceDE w:val="0"/>
        <w:autoSpaceDN w:val="0"/>
        <w:adjustRightInd w:val="0"/>
        <w:rPr>
          <w:bCs/>
          <w:sz w:val="28"/>
          <w:szCs w:val="28"/>
        </w:rPr>
      </w:pPr>
      <w:r w:rsidRPr="00447644">
        <w:rPr>
          <w:bCs/>
          <w:sz w:val="28"/>
          <w:szCs w:val="28"/>
        </w:rPr>
        <w:t xml:space="preserve">Проведенные при разработке Схемы расчеты показали, что </w:t>
      </w:r>
    </w:p>
    <w:p w:rsidR="00110CD3" w:rsidRPr="00447644" w:rsidRDefault="00110CD3" w:rsidP="00110CD3">
      <w:pPr>
        <w:autoSpaceDE w:val="0"/>
        <w:autoSpaceDN w:val="0"/>
        <w:adjustRightInd w:val="0"/>
        <w:rPr>
          <w:bCs/>
          <w:sz w:val="28"/>
          <w:szCs w:val="28"/>
        </w:rPr>
      </w:pPr>
      <w:r w:rsidRPr="00447644">
        <w:rPr>
          <w:bCs/>
          <w:sz w:val="28"/>
          <w:szCs w:val="28"/>
        </w:rPr>
        <w:t>дальнейшая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эксплуатация системы теплоснабжения поселения невозможны без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проведения неотложных работ, связанных с заменой уже эксплуатируемых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тепловых сетей находящихся в изношенном состоянии и модернизации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котельных. Эксплуатация системы теплоснабжения, без решения насущных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задач, постепенно приведет к существенному снижению резерва тепловой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мощности котельных, резерва пропускной способности тепловых сетей,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надежности работы всей системы, может п</w:t>
      </w:r>
      <w:r>
        <w:rPr>
          <w:bCs/>
          <w:sz w:val="28"/>
          <w:szCs w:val="28"/>
        </w:rPr>
        <w:t>ривести к аварийным отключениям</w:t>
      </w:r>
      <w:r w:rsidRPr="00447644">
        <w:rPr>
          <w:bCs/>
          <w:sz w:val="28"/>
          <w:szCs w:val="28"/>
        </w:rPr>
        <w:t xml:space="preserve"> существующих потребителей тепла.</w:t>
      </w:r>
    </w:p>
    <w:p w:rsidR="00110CD3" w:rsidRDefault="00110CD3" w:rsidP="00110CD3">
      <w:pPr>
        <w:autoSpaceDE w:val="0"/>
        <w:autoSpaceDN w:val="0"/>
        <w:adjustRightInd w:val="0"/>
        <w:rPr>
          <w:bCs/>
          <w:sz w:val="28"/>
          <w:szCs w:val="28"/>
        </w:rPr>
      </w:pPr>
      <w:r w:rsidRPr="00447644">
        <w:rPr>
          <w:bCs/>
          <w:sz w:val="28"/>
          <w:szCs w:val="28"/>
        </w:rPr>
        <w:t>Для поддержания требуемых у потребителей объема теплоносителя,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учитывая фактическое техническое состояние и высокую степень износа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lastRenderedPageBreak/>
        <w:t xml:space="preserve">установленного в </w:t>
      </w:r>
      <w:r>
        <w:rPr>
          <w:bCs/>
          <w:sz w:val="28"/>
          <w:szCs w:val="28"/>
        </w:rPr>
        <w:t>поселении</w:t>
      </w:r>
      <w:r w:rsidRPr="00447644">
        <w:rPr>
          <w:bCs/>
          <w:sz w:val="28"/>
          <w:szCs w:val="28"/>
        </w:rPr>
        <w:t xml:space="preserve"> котельного оборудования, а также для решения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задачи по минимизации затрат на теплоснабжение в расчете на каждого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потребителя в долгосрочной перспективе, требуется реконструкция и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техническое перевооружение рассматриваемых объектов.</w:t>
      </w:r>
    </w:p>
    <w:p w:rsidR="00110CD3" w:rsidRPr="00447644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 w:rsidRPr="00447644">
        <w:rPr>
          <w:bCs/>
          <w:sz w:val="28"/>
          <w:szCs w:val="28"/>
        </w:rPr>
        <w:t>Предлагаемый перечень мероприятий и ориентировочный размер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 xml:space="preserve">необходимых инвестиций </w:t>
      </w:r>
      <w:r>
        <w:rPr>
          <w:bCs/>
          <w:sz w:val="28"/>
          <w:szCs w:val="28"/>
        </w:rPr>
        <w:t>в</w:t>
      </w:r>
      <w:r w:rsidRPr="00447644">
        <w:rPr>
          <w:bCs/>
          <w:sz w:val="28"/>
          <w:szCs w:val="28"/>
        </w:rPr>
        <w:t xml:space="preserve"> реконструкцию и техническое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 xml:space="preserve">перевооружение источников тепла по </w:t>
      </w:r>
      <w:r>
        <w:rPr>
          <w:bCs/>
          <w:sz w:val="28"/>
          <w:szCs w:val="28"/>
        </w:rPr>
        <w:t>поселению</w:t>
      </w:r>
      <w:r w:rsidRPr="00447644">
        <w:rPr>
          <w:bCs/>
          <w:sz w:val="28"/>
          <w:szCs w:val="28"/>
        </w:rPr>
        <w:t>, на каждом этапе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рассматриваемого периода представлен в таблицах 7.1-7.2 с указанием</w:t>
      </w:r>
      <w:r>
        <w:rPr>
          <w:bCs/>
          <w:sz w:val="28"/>
          <w:szCs w:val="28"/>
        </w:rPr>
        <w:t xml:space="preserve"> </w:t>
      </w:r>
      <w:r w:rsidRPr="00447644">
        <w:rPr>
          <w:bCs/>
          <w:sz w:val="28"/>
          <w:szCs w:val="28"/>
        </w:rPr>
        <w:t>ориентировочной стоимости в ценах 2012 года.</w:t>
      </w:r>
    </w:p>
    <w:p w:rsidR="00110CD3" w:rsidRPr="00447644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 w:rsidRPr="009D37B1">
        <w:rPr>
          <w:rFonts w:hint="eastAsia"/>
          <w:b/>
          <w:bCs/>
          <w:sz w:val="28"/>
          <w:szCs w:val="28"/>
        </w:rPr>
        <w:t>Таблица</w:t>
      </w:r>
      <w:r w:rsidRPr="009D37B1">
        <w:rPr>
          <w:b/>
          <w:bCs/>
          <w:sz w:val="28"/>
          <w:szCs w:val="28"/>
        </w:rPr>
        <w:t xml:space="preserve"> 7.1 </w:t>
      </w:r>
      <w:r w:rsidRPr="009D37B1">
        <w:rPr>
          <w:sz w:val="28"/>
          <w:szCs w:val="28"/>
        </w:rPr>
        <w:t>– Объема работ по строительству, реконструкции и техническому</w:t>
      </w:r>
      <w:r>
        <w:rPr>
          <w:sz w:val="28"/>
          <w:szCs w:val="28"/>
        </w:rPr>
        <w:t xml:space="preserve"> </w:t>
      </w:r>
      <w:r w:rsidRPr="009D37B1">
        <w:rPr>
          <w:sz w:val="28"/>
          <w:szCs w:val="28"/>
        </w:rPr>
        <w:t>перевооружению источников тепла.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7"/>
        <w:gridCol w:w="1043"/>
        <w:gridCol w:w="520"/>
        <w:gridCol w:w="520"/>
        <w:gridCol w:w="481"/>
        <w:gridCol w:w="1032"/>
        <w:gridCol w:w="1166"/>
        <w:gridCol w:w="1082"/>
        <w:gridCol w:w="406"/>
        <w:gridCol w:w="481"/>
        <w:gridCol w:w="481"/>
        <w:gridCol w:w="1626"/>
        <w:gridCol w:w="366"/>
      </w:tblGrid>
      <w:tr w:rsidR="00110CD3" w:rsidRPr="003E5270" w:rsidTr="002334C3">
        <w:tc>
          <w:tcPr>
            <w:tcW w:w="331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№</w:t>
            </w:r>
          </w:p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котельная</w:t>
            </w:r>
          </w:p>
        </w:tc>
        <w:tc>
          <w:tcPr>
            <w:tcW w:w="68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нагрузка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в</w:t>
            </w:r>
            <w:r w:rsidRPr="003E5270">
              <w:rPr>
                <w:b/>
                <w:bCs/>
                <w:sz w:val="16"/>
                <w:szCs w:val="16"/>
              </w:rPr>
              <w:t xml:space="preserve"> 201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году</w:t>
            </w:r>
            <w:r w:rsidRPr="003E5270">
              <w:rPr>
                <w:b/>
                <w:bCs/>
                <w:sz w:val="16"/>
                <w:szCs w:val="16"/>
              </w:rPr>
              <w:t xml:space="preserve">,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3E5270">
              <w:rPr>
                <w:b/>
                <w:bCs/>
                <w:sz w:val="16"/>
                <w:szCs w:val="16"/>
              </w:rPr>
              <w:t>/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68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нагрузка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в</w:t>
            </w:r>
            <w:r w:rsidRPr="003E5270">
              <w:rPr>
                <w:b/>
                <w:bCs/>
                <w:sz w:val="16"/>
                <w:szCs w:val="16"/>
              </w:rPr>
              <w:t xml:space="preserve"> 20</w:t>
            </w:r>
            <w:r>
              <w:rPr>
                <w:b/>
                <w:bCs/>
                <w:sz w:val="16"/>
                <w:szCs w:val="16"/>
              </w:rPr>
              <w:t>16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году</w:t>
            </w:r>
            <w:r w:rsidRPr="003E5270">
              <w:rPr>
                <w:b/>
                <w:bCs/>
                <w:sz w:val="16"/>
                <w:szCs w:val="16"/>
              </w:rPr>
              <w:t xml:space="preserve">,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3E5270">
              <w:rPr>
                <w:b/>
                <w:bCs/>
                <w:sz w:val="16"/>
                <w:szCs w:val="16"/>
              </w:rPr>
              <w:t>/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7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мощность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котельной</w:t>
            </w:r>
            <w:r w:rsidRPr="003E5270">
              <w:rPr>
                <w:b/>
                <w:bCs/>
                <w:sz w:val="16"/>
                <w:szCs w:val="16"/>
              </w:rPr>
              <w:t xml:space="preserve">,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3E5270">
              <w:rPr>
                <w:b/>
                <w:bCs/>
                <w:sz w:val="16"/>
                <w:szCs w:val="16"/>
              </w:rPr>
              <w:t>/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867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год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выполнения работ</w:t>
            </w:r>
          </w:p>
        </w:tc>
        <w:tc>
          <w:tcPr>
            <w:tcW w:w="97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вид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строительства</w:t>
            </w:r>
          </w:p>
        </w:tc>
        <w:tc>
          <w:tcPr>
            <w:tcW w:w="115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количество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устанавливаемых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котлов</w:t>
            </w:r>
            <w:r>
              <w:rPr>
                <w:b/>
                <w:bCs/>
                <w:sz w:val="16"/>
                <w:szCs w:val="16"/>
              </w:rPr>
              <w:t xml:space="preserve">, </w:t>
            </w:r>
          </w:p>
        </w:tc>
        <w:tc>
          <w:tcPr>
            <w:tcW w:w="74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мощность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котла</w:t>
            </w:r>
            <w:r w:rsidRPr="003E5270">
              <w:rPr>
                <w:b/>
                <w:bCs/>
                <w:sz w:val="16"/>
                <w:szCs w:val="16"/>
              </w:rPr>
              <w:t xml:space="preserve">,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Гкал</w:t>
            </w:r>
            <w:r w:rsidRPr="003E5270">
              <w:rPr>
                <w:b/>
                <w:bCs/>
                <w:sz w:val="16"/>
                <w:szCs w:val="16"/>
              </w:rPr>
              <w:t>/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1051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мощность</w:t>
            </w:r>
            <w:r w:rsidRPr="003E5270">
              <w:rPr>
                <w:b/>
                <w:bCs/>
                <w:sz w:val="16"/>
                <w:szCs w:val="16"/>
              </w:rPr>
              <w:t xml:space="preserve">  (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после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реконструкции</w:t>
            </w:r>
            <w:r w:rsidRPr="003E5270">
              <w:rPr>
                <w:b/>
                <w:bCs/>
                <w:sz w:val="16"/>
                <w:szCs w:val="16"/>
              </w:rPr>
              <w:t xml:space="preserve">)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котельной</w:t>
            </w:r>
            <w:r w:rsidRPr="003E5270">
              <w:rPr>
                <w:b/>
                <w:bCs/>
                <w:sz w:val="16"/>
                <w:szCs w:val="16"/>
              </w:rPr>
              <w:t xml:space="preserve">,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Гк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lastRenderedPageBreak/>
              <w:t>ал</w:t>
            </w:r>
            <w:r w:rsidRPr="003E5270">
              <w:rPr>
                <w:b/>
                <w:bCs/>
                <w:sz w:val="16"/>
                <w:szCs w:val="16"/>
              </w:rPr>
              <w:t>/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ч</w:t>
            </w:r>
          </w:p>
        </w:tc>
        <w:tc>
          <w:tcPr>
            <w:tcW w:w="75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lastRenderedPageBreak/>
              <w:t>стоимость</w:t>
            </w:r>
            <w:r w:rsidRPr="003E5270">
              <w:rPr>
                <w:b/>
                <w:bCs/>
                <w:sz w:val="16"/>
                <w:szCs w:val="16"/>
              </w:rPr>
              <w:t xml:space="preserve"> ,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млн</w:t>
            </w:r>
            <w:r w:rsidRPr="003E5270">
              <w:rPr>
                <w:b/>
                <w:bCs/>
                <w:sz w:val="16"/>
                <w:szCs w:val="16"/>
              </w:rPr>
              <w:t xml:space="preserve"> </w:t>
            </w:r>
            <w:r w:rsidRPr="003E5270">
              <w:rPr>
                <w:rFonts w:hint="eastAsia"/>
                <w:b/>
                <w:bCs/>
                <w:sz w:val="16"/>
                <w:szCs w:val="16"/>
              </w:rPr>
              <w:t>руб</w:t>
            </w:r>
            <w:r w:rsidRPr="003E5270">
              <w:rPr>
                <w:b/>
                <w:bCs/>
                <w:sz w:val="16"/>
                <w:szCs w:val="16"/>
              </w:rPr>
              <w:t>*</w:t>
            </w:r>
          </w:p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59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обоснование</w:t>
            </w:r>
          </w:p>
        </w:tc>
        <w:tc>
          <w:tcPr>
            <w:tcW w:w="87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rFonts w:hint="eastAsia"/>
                <w:b/>
                <w:bCs/>
                <w:sz w:val="16"/>
                <w:szCs w:val="16"/>
              </w:rPr>
              <w:t>Примечание</w:t>
            </w:r>
          </w:p>
        </w:tc>
      </w:tr>
      <w:tr w:rsidR="00110CD3" w:rsidRPr="003E5270" w:rsidTr="002334C3">
        <w:tc>
          <w:tcPr>
            <w:tcW w:w="331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845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Центральная</w:t>
            </w:r>
          </w:p>
        </w:tc>
        <w:tc>
          <w:tcPr>
            <w:tcW w:w="68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8,59</w:t>
            </w:r>
          </w:p>
        </w:tc>
        <w:tc>
          <w:tcPr>
            <w:tcW w:w="68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8,59</w:t>
            </w:r>
          </w:p>
        </w:tc>
        <w:tc>
          <w:tcPr>
            <w:tcW w:w="7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867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97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Замена котлов</w:t>
            </w:r>
          </w:p>
        </w:tc>
        <w:tc>
          <w:tcPr>
            <w:tcW w:w="115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</w:t>
            </w:r>
          </w:p>
        </w:tc>
        <w:tc>
          <w:tcPr>
            <w:tcW w:w="1051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5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259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sz w:val="16"/>
                <w:szCs w:val="16"/>
              </w:rPr>
              <w:t>Обеспечение резерва</w:t>
            </w:r>
            <w:r>
              <w:rPr>
                <w:sz w:val="16"/>
                <w:szCs w:val="16"/>
              </w:rPr>
              <w:t>,безопасность</w:t>
            </w:r>
          </w:p>
        </w:tc>
        <w:tc>
          <w:tcPr>
            <w:tcW w:w="87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110CD3" w:rsidRPr="003E5270" w:rsidTr="002334C3">
        <w:tc>
          <w:tcPr>
            <w:tcW w:w="331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sz w:val="16"/>
                <w:szCs w:val="16"/>
              </w:rPr>
              <w:t>2</w:t>
            </w:r>
          </w:p>
        </w:tc>
        <w:tc>
          <w:tcPr>
            <w:tcW w:w="845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Центральная</w:t>
            </w:r>
          </w:p>
        </w:tc>
        <w:tc>
          <w:tcPr>
            <w:tcW w:w="68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8,59</w:t>
            </w:r>
          </w:p>
        </w:tc>
        <w:tc>
          <w:tcPr>
            <w:tcW w:w="68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8,59</w:t>
            </w:r>
          </w:p>
        </w:tc>
        <w:tc>
          <w:tcPr>
            <w:tcW w:w="7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867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7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тепловых сетей</w:t>
            </w:r>
          </w:p>
        </w:tc>
        <w:tc>
          <w:tcPr>
            <w:tcW w:w="115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660 м в однотрубном исполнении </w:t>
            </w:r>
          </w:p>
        </w:tc>
        <w:tc>
          <w:tcPr>
            <w:tcW w:w="74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51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75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1,95</w:t>
            </w:r>
          </w:p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59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Уменьшение потерь теплоэнергии</w:t>
            </w:r>
          </w:p>
        </w:tc>
        <w:tc>
          <w:tcPr>
            <w:tcW w:w="87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110CD3" w:rsidRPr="003E5270" w:rsidTr="002334C3">
        <w:tc>
          <w:tcPr>
            <w:tcW w:w="331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E5270">
              <w:rPr>
                <w:sz w:val="16"/>
                <w:szCs w:val="16"/>
              </w:rPr>
              <w:t>3</w:t>
            </w:r>
          </w:p>
        </w:tc>
        <w:tc>
          <w:tcPr>
            <w:tcW w:w="845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Центральная</w:t>
            </w:r>
          </w:p>
        </w:tc>
        <w:tc>
          <w:tcPr>
            <w:tcW w:w="68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8,59</w:t>
            </w:r>
          </w:p>
        </w:tc>
        <w:tc>
          <w:tcPr>
            <w:tcW w:w="68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8,59</w:t>
            </w:r>
          </w:p>
        </w:tc>
        <w:tc>
          <w:tcPr>
            <w:tcW w:w="7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867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7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тепловых сетей</w:t>
            </w:r>
          </w:p>
        </w:tc>
        <w:tc>
          <w:tcPr>
            <w:tcW w:w="115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1600 м в однотрубном исполнении </w:t>
            </w:r>
          </w:p>
        </w:tc>
        <w:tc>
          <w:tcPr>
            <w:tcW w:w="74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51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75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59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Уменьшение потерь теплоэнергии</w:t>
            </w:r>
          </w:p>
        </w:tc>
        <w:tc>
          <w:tcPr>
            <w:tcW w:w="87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110CD3" w:rsidRPr="003E5270" w:rsidTr="002334C3">
        <w:tc>
          <w:tcPr>
            <w:tcW w:w="331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45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83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9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67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7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5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4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5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59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70" w:type="dxa"/>
          </w:tcPr>
          <w:p w:rsidR="00110CD3" w:rsidRPr="003E5270" w:rsidRDefault="00110CD3" w:rsidP="002334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110CD3" w:rsidRPr="009D37B1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 w:rsidRPr="003C6565">
        <w:rPr>
          <w:sz w:val="28"/>
          <w:szCs w:val="28"/>
        </w:rPr>
        <w:t>* Стоимость определена в ценах 201</w:t>
      </w:r>
      <w:r>
        <w:rPr>
          <w:sz w:val="28"/>
          <w:szCs w:val="28"/>
        </w:rPr>
        <w:t>4</w:t>
      </w:r>
      <w:r w:rsidRPr="003C6565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, </w:t>
      </w:r>
      <w:r w:rsidRPr="003C6565">
        <w:rPr>
          <w:sz w:val="28"/>
          <w:szCs w:val="28"/>
        </w:rPr>
        <w:t>проектно-сметн</w:t>
      </w:r>
      <w:r>
        <w:rPr>
          <w:sz w:val="28"/>
          <w:szCs w:val="28"/>
        </w:rPr>
        <w:t xml:space="preserve">ая </w:t>
      </w:r>
      <w:r w:rsidRPr="003C6565">
        <w:rPr>
          <w:sz w:val="28"/>
          <w:szCs w:val="28"/>
        </w:rPr>
        <w:t xml:space="preserve"> документаци</w:t>
      </w:r>
      <w:r>
        <w:rPr>
          <w:sz w:val="28"/>
          <w:szCs w:val="28"/>
        </w:rPr>
        <w:t>я на капитальный ремонт теплотрасс имеется</w:t>
      </w:r>
    </w:p>
    <w:p w:rsidR="00110CD3" w:rsidRPr="009D37B1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p w:rsidR="00110CD3" w:rsidRPr="003C6565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 w:rsidRPr="003C6565">
        <w:rPr>
          <w:rFonts w:hint="eastAsia"/>
          <w:b/>
          <w:bCs/>
          <w:sz w:val="28"/>
          <w:szCs w:val="28"/>
        </w:rPr>
        <w:t>Таблица</w:t>
      </w:r>
      <w:r w:rsidRPr="003C6565">
        <w:rPr>
          <w:b/>
          <w:bCs/>
          <w:sz w:val="28"/>
          <w:szCs w:val="28"/>
        </w:rPr>
        <w:t xml:space="preserve"> 7.2 </w:t>
      </w:r>
      <w:r w:rsidRPr="003C6565">
        <w:rPr>
          <w:sz w:val="28"/>
          <w:szCs w:val="28"/>
        </w:rPr>
        <w:t>– Инвестиции в строительство, реконструкцию и техническое</w:t>
      </w: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  <w:r w:rsidRPr="003C6565">
        <w:rPr>
          <w:sz w:val="28"/>
          <w:szCs w:val="28"/>
        </w:rPr>
        <w:t>перевооружение источников тепловой энергии, тыс. руб.*</w:t>
      </w:r>
    </w:p>
    <w:p w:rsidR="00110CD3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13"/>
        <w:gridCol w:w="2028"/>
        <w:gridCol w:w="1938"/>
        <w:gridCol w:w="1588"/>
        <w:gridCol w:w="1704"/>
      </w:tblGrid>
      <w:tr w:rsidR="00110CD3" w:rsidRPr="00B93CD9" w:rsidTr="002334C3">
        <w:tc>
          <w:tcPr>
            <w:tcW w:w="2376" w:type="dxa"/>
          </w:tcPr>
          <w:p w:rsidR="00110CD3" w:rsidRPr="00B93CD9" w:rsidRDefault="00110CD3" w:rsidP="002334C3">
            <w:pPr>
              <w:autoSpaceDE w:val="0"/>
              <w:autoSpaceDN w:val="0"/>
              <w:adjustRightInd w:val="0"/>
            </w:pPr>
            <w:r w:rsidRPr="00B93CD9">
              <w:rPr>
                <w:bCs/>
              </w:rPr>
              <w:t>котельная</w:t>
            </w:r>
          </w:p>
        </w:tc>
        <w:tc>
          <w:tcPr>
            <w:tcW w:w="2127" w:type="dxa"/>
          </w:tcPr>
          <w:p w:rsidR="00110CD3" w:rsidRPr="00B93CD9" w:rsidRDefault="00110CD3" w:rsidP="002334C3">
            <w:pPr>
              <w:autoSpaceDE w:val="0"/>
              <w:autoSpaceDN w:val="0"/>
              <w:adjustRightInd w:val="0"/>
            </w:pPr>
            <w:r w:rsidRPr="00B93CD9">
              <w:rPr>
                <w:bCs/>
              </w:rPr>
              <w:t>201</w:t>
            </w:r>
            <w:r>
              <w:rPr>
                <w:bCs/>
              </w:rPr>
              <w:t>4</w:t>
            </w:r>
            <w:r w:rsidRPr="00B93CD9">
              <w:rPr>
                <w:bCs/>
              </w:rPr>
              <w:t xml:space="preserve"> г.</w:t>
            </w:r>
          </w:p>
        </w:tc>
        <w:tc>
          <w:tcPr>
            <w:tcW w:w="2030" w:type="dxa"/>
          </w:tcPr>
          <w:p w:rsidR="00110CD3" w:rsidRPr="00B93CD9" w:rsidRDefault="00110CD3" w:rsidP="002334C3">
            <w:pPr>
              <w:autoSpaceDE w:val="0"/>
              <w:autoSpaceDN w:val="0"/>
              <w:adjustRightInd w:val="0"/>
            </w:pPr>
            <w:r w:rsidRPr="00B93CD9">
              <w:rPr>
                <w:bCs/>
              </w:rPr>
              <w:t>201</w:t>
            </w:r>
            <w:r>
              <w:rPr>
                <w:bCs/>
              </w:rPr>
              <w:t>5</w:t>
            </w:r>
            <w:r w:rsidRPr="00B93CD9">
              <w:rPr>
                <w:bCs/>
              </w:rPr>
              <w:t xml:space="preserve"> г.</w:t>
            </w:r>
          </w:p>
        </w:tc>
        <w:tc>
          <w:tcPr>
            <w:tcW w:w="1655" w:type="dxa"/>
          </w:tcPr>
          <w:p w:rsidR="00110CD3" w:rsidRPr="00B93CD9" w:rsidRDefault="00110CD3" w:rsidP="002334C3">
            <w:pPr>
              <w:autoSpaceDE w:val="0"/>
              <w:autoSpaceDN w:val="0"/>
              <w:adjustRightInd w:val="0"/>
            </w:pPr>
            <w:r w:rsidRPr="00B93CD9">
              <w:rPr>
                <w:bCs/>
              </w:rPr>
              <w:t>201</w:t>
            </w:r>
            <w:r>
              <w:rPr>
                <w:bCs/>
              </w:rPr>
              <w:t>6</w:t>
            </w:r>
            <w:r w:rsidRPr="00B93CD9">
              <w:rPr>
                <w:bCs/>
              </w:rPr>
              <w:t xml:space="preserve"> г.</w:t>
            </w:r>
          </w:p>
        </w:tc>
        <w:tc>
          <w:tcPr>
            <w:tcW w:w="1774" w:type="dxa"/>
          </w:tcPr>
          <w:p w:rsidR="00110CD3" w:rsidRPr="00B93CD9" w:rsidRDefault="00110CD3" w:rsidP="002334C3">
            <w:pPr>
              <w:autoSpaceDE w:val="0"/>
              <w:autoSpaceDN w:val="0"/>
              <w:adjustRightInd w:val="0"/>
              <w:ind w:firstLine="674"/>
              <w:rPr>
                <w:bCs/>
              </w:rPr>
            </w:pPr>
            <w:r w:rsidRPr="00B93CD9">
              <w:rPr>
                <w:bCs/>
              </w:rPr>
              <w:t>итого</w:t>
            </w:r>
          </w:p>
        </w:tc>
      </w:tr>
      <w:tr w:rsidR="00110CD3" w:rsidRPr="00B93CD9" w:rsidTr="002334C3">
        <w:tc>
          <w:tcPr>
            <w:tcW w:w="2376" w:type="dxa"/>
          </w:tcPr>
          <w:p w:rsidR="00110CD3" w:rsidRPr="00B93CD9" w:rsidRDefault="00110CD3" w:rsidP="002334C3">
            <w:pPr>
              <w:autoSpaceDE w:val="0"/>
              <w:autoSpaceDN w:val="0"/>
              <w:adjustRightInd w:val="0"/>
            </w:pPr>
            <w:r>
              <w:rPr>
                <w:bCs/>
              </w:rPr>
              <w:t>Центральная</w:t>
            </w:r>
          </w:p>
        </w:tc>
        <w:tc>
          <w:tcPr>
            <w:tcW w:w="2127" w:type="dxa"/>
          </w:tcPr>
          <w:p w:rsidR="00110CD3" w:rsidRPr="00B93CD9" w:rsidRDefault="00110CD3" w:rsidP="002334C3">
            <w:pPr>
              <w:autoSpaceDE w:val="0"/>
              <w:autoSpaceDN w:val="0"/>
              <w:adjustRightInd w:val="0"/>
            </w:pPr>
            <w:r>
              <w:t>1,95</w:t>
            </w:r>
          </w:p>
        </w:tc>
        <w:tc>
          <w:tcPr>
            <w:tcW w:w="2030" w:type="dxa"/>
          </w:tcPr>
          <w:p w:rsidR="00110CD3" w:rsidRPr="00B93CD9" w:rsidRDefault="00110CD3" w:rsidP="002334C3">
            <w:pPr>
              <w:autoSpaceDE w:val="0"/>
              <w:autoSpaceDN w:val="0"/>
              <w:adjustRightInd w:val="0"/>
            </w:pPr>
            <w:r>
              <w:t>2,2</w:t>
            </w:r>
          </w:p>
        </w:tc>
        <w:tc>
          <w:tcPr>
            <w:tcW w:w="1655" w:type="dxa"/>
          </w:tcPr>
          <w:p w:rsidR="00110CD3" w:rsidRPr="00B93CD9" w:rsidRDefault="00110CD3" w:rsidP="002334C3"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1774" w:type="dxa"/>
          </w:tcPr>
          <w:p w:rsidR="00110CD3" w:rsidRPr="00B93CD9" w:rsidRDefault="00110CD3" w:rsidP="002334C3">
            <w:pPr>
              <w:autoSpaceDE w:val="0"/>
              <w:autoSpaceDN w:val="0"/>
              <w:adjustRightInd w:val="0"/>
            </w:pPr>
            <w:r>
              <w:t>12,15</w:t>
            </w:r>
          </w:p>
        </w:tc>
      </w:tr>
    </w:tbl>
    <w:p w:rsidR="00110CD3" w:rsidRPr="003C6565" w:rsidRDefault="00110CD3" w:rsidP="00110CD3">
      <w:pPr>
        <w:autoSpaceDE w:val="0"/>
        <w:autoSpaceDN w:val="0"/>
        <w:adjustRightInd w:val="0"/>
        <w:rPr>
          <w:sz w:val="28"/>
          <w:szCs w:val="28"/>
        </w:rPr>
      </w:pPr>
    </w:p>
    <w:p w:rsidR="00110CD3" w:rsidRDefault="00110CD3" w:rsidP="00110CD3">
      <w:pPr>
        <w:ind w:firstLine="720"/>
        <w:rPr>
          <w:sz w:val="28"/>
          <w:szCs w:val="28"/>
        </w:rPr>
      </w:pPr>
    </w:p>
    <w:p w:rsidR="00110CD3" w:rsidRPr="006F23FC" w:rsidRDefault="00110CD3" w:rsidP="00110CD3">
      <w:pPr>
        <w:ind w:firstLine="720"/>
        <w:rPr>
          <w:sz w:val="28"/>
          <w:szCs w:val="28"/>
        </w:rPr>
      </w:pPr>
      <w:r w:rsidRPr="006F23FC">
        <w:rPr>
          <w:sz w:val="28"/>
          <w:szCs w:val="28"/>
        </w:rPr>
        <w:t>б) предложения по величине необходимых инвестиций в реконструкцию и техническое перевооружение тепловых сетей, насосных</w:t>
      </w:r>
      <w:r>
        <w:rPr>
          <w:sz w:val="28"/>
          <w:szCs w:val="28"/>
        </w:rPr>
        <w:t xml:space="preserve"> </w:t>
      </w:r>
      <w:r w:rsidRPr="006F23FC">
        <w:rPr>
          <w:sz w:val="28"/>
          <w:szCs w:val="28"/>
        </w:rPr>
        <w:t>станций и тепловых пунктов на каждом этапе.</w:t>
      </w:r>
    </w:p>
    <w:p w:rsidR="00110CD3" w:rsidRPr="006F23FC" w:rsidRDefault="00110CD3" w:rsidP="00110CD3">
      <w:pPr>
        <w:ind w:firstLine="720"/>
        <w:rPr>
          <w:sz w:val="28"/>
          <w:szCs w:val="28"/>
        </w:rPr>
      </w:pPr>
      <w:r w:rsidRPr="006F23FC">
        <w:rPr>
          <w:sz w:val="28"/>
          <w:szCs w:val="28"/>
        </w:rPr>
        <w:t>Насосные станции и тепловые пункты для передачи тепла в системе</w:t>
      </w:r>
      <w:r>
        <w:rPr>
          <w:sz w:val="28"/>
          <w:szCs w:val="28"/>
        </w:rPr>
        <w:t xml:space="preserve"> </w:t>
      </w:r>
      <w:r w:rsidRPr="006F23FC">
        <w:rPr>
          <w:sz w:val="28"/>
          <w:szCs w:val="28"/>
        </w:rPr>
        <w:t xml:space="preserve">теплоснабжения </w:t>
      </w:r>
      <w:r>
        <w:rPr>
          <w:sz w:val="28"/>
          <w:szCs w:val="28"/>
        </w:rPr>
        <w:t>поселения</w:t>
      </w:r>
      <w:r w:rsidRPr="006F23FC">
        <w:rPr>
          <w:sz w:val="28"/>
          <w:szCs w:val="28"/>
        </w:rPr>
        <w:t xml:space="preserve"> не используются.</w:t>
      </w:r>
    </w:p>
    <w:p w:rsidR="00110CD3" w:rsidRDefault="00110CD3" w:rsidP="00110CD3">
      <w:pPr>
        <w:ind w:firstLine="720"/>
        <w:rPr>
          <w:sz w:val="28"/>
          <w:szCs w:val="28"/>
        </w:rPr>
      </w:pPr>
    </w:p>
    <w:p w:rsidR="00110CD3" w:rsidRPr="00813E08" w:rsidRDefault="00110CD3" w:rsidP="00110CD3">
      <w:pPr>
        <w:ind w:firstLine="720"/>
        <w:rPr>
          <w:b/>
          <w:bCs/>
          <w:sz w:val="28"/>
          <w:szCs w:val="28"/>
        </w:rPr>
      </w:pPr>
      <w:r w:rsidRPr="00813E08">
        <w:rPr>
          <w:b/>
          <w:bCs/>
          <w:sz w:val="28"/>
          <w:szCs w:val="28"/>
        </w:rPr>
        <w:t>Раздел 8. Решения по бесхозяйным тепловым сетям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813E08">
        <w:rPr>
          <w:sz w:val="28"/>
          <w:szCs w:val="28"/>
        </w:rPr>
        <w:lastRenderedPageBreak/>
        <w:t>В соответствии</w:t>
      </w:r>
      <w:r w:rsidRPr="00486805">
        <w:rPr>
          <w:sz w:val="28"/>
          <w:szCs w:val="28"/>
        </w:rPr>
        <w:t xml:space="preserve"> с информацией предоставленной Администрацией</w:t>
      </w:r>
      <w:r>
        <w:rPr>
          <w:sz w:val="28"/>
          <w:szCs w:val="28"/>
        </w:rPr>
        <w:t xml:space="preserve"> МО Ташлинский сельсовет  </w:t>
      </w:r>
      <w:r w:rsidRPr="00486805">
        <w:rPr>
          <w:sz w:val="28"/>
          <w:szCs w:val="28"/>
        </w:rPr>
        <w:t>бесхозяйные тепловые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сети отсутствуют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</w:p>
    <w:p w:rsidR="00110CD3" w:rsidRPr="00486805" w:rsidRDefault="00110CD3" w:rsidP="00110CD3">
      <w:pPr>
        <w:ind w:firstLine="720"/>
        <w:rPr>
          <w:sz w:val="28"/>
          <w:szCs w:val="28"/>
        </w:rPr>
      </w:pPr>
    </w:p>
    <w:p w:rsidR="00110CD3" w:rsidRPr="00486805" w:rsidRDefault="00110CD3" w:rsidP="00110CD3">
      <w:pPr>
        <w:ind w:firstLine="720"/>
        <w:rPr>
          <w:b/>
          <w:bCs/>
          <w:sz w:val="28"/>
          <w:szCs w:val="28"/>
        </w:rPr>
      </w:pPr>
      <w:r w:rsidRPr="00486805">
        <w:rPr>
          <w:b/>
          <w:bCs/>
          <w:sz w:val="28"/>
          <w:szCs w:val="28"/>
        </w:rPr>
        <w:t>Заключение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В государственной стратегии Российской Федерации развитию систем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теплоснабжения поселений, городских округов определено, что следует модернизировать и развивать системы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централизованного теплоснабжения от крупных котельных и теплоцентралей.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Требования п.8 статьи 23 Федерального закона от 27.07.2010 №190-ФЗ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«О теплоснабжении» обязательными критериями принятия решений в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отношении развития систем теплоснабжения являются: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- обеспечение надежности теплоснабжения потребителей;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- минимизация затрат на теплоснабжения в расчете на каждого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потребителя в долгосрочной перспективе;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- приоритет комбинированной выработки электрической и тепловой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энергии с учетом экономической обоснованности;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- учет инвестиционных программ организаций, осуществляющих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регулируемые виды деятельности в сфере теплоснабжения, программ в области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энергосбережения и повышения энергетической эффективности, указанных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организаций, региональных программ, муниципальных программ в области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энергосбережения и повышения энергетической эффективности.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- согласование схем теплоснабжения с иными программами развития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сетей инженерно-технического обеспечения, а также программами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газификации.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Возможные и оптимальные пути решения этих задач в системе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 xml:space="preserve">теплоснабжения </w:t>
      </w:r>
      <w:r>
        <w:rPr>
          <w:sz w:val="28"/>
          <w:szCs w:val="28"/>
        </w:rPr>
        <w:t>с.Ташла Ташлинского сельского совета</w:t>
      </w:r>
      <w:r w:rsidRPr="00486805">
        <w:rPr>
          <w:sz w:val="28"/>
          <w:szCs w:val="28"/>
        </w:rPr>
        <w:t>, а также объем необходимых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 xml:space="preserve">для реализации варианта инвестиций отражены в разработанном документе - «Схема теплоснабжения </w:t>
      </w:r>
      <w:r>
        <w:rPr>
          <w:sz w:val="28"/>
          <w:szCs w:val="28"/>
        </w:rPr>
        <w:t>с.Ташла Ташлинского сельсовета</w:t>
      </w:r>
      <w:r w:rsidRPr="00486805">
        <w:rPr>
          <w:sz w:val="28"/>
          <w:szCs w:val="28"/>
        </w:rPr>
        <w:t>».</w:t>
      </w:r>
    </w:p>
    <w:p w:rsidR="00110CD3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lastRenderedPageBreak/>
        <w:t xml:space="preserve">Уровень централизованного теплоснабжения </w:t>
      </w:r>
      <w:r>
        <w:rPr>
          <w:sz w:val="28"/>
          <w:szCs w:val="28"/>
        </w:rPr>
        <w:t xml:space="preserve">в с.Ташла </w:t>
      </w:r>
      <w:r w:rsidRPr="00486805">
        <w:rPr>
          <w:sz w:val="28"/>
          <w:szCs w:val="28"/>
        </w:rPr>
        <w:t>достаточно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высок – к тепловым сетям от котельных подключены все многоквартирные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дома и общественные здания, производственные здания промышленных</w:t>
      </w:r>
      <w:r>
        <w:rPr>
          <w:sz w:val="28"/>
          <w:szCs w:val="28"/>
        </w:rPr>
        <w:t xml:space="preserve">  </w:t>
      </w:r>
      <w:r w:rsidRPr="00486805">
        <w:rPr>
          <w:sz w:val="28"/>
          <w:szCs w:val="28"/>
        </w:rPr>
        <w:t xml:space="preserve">предприятий. 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Зоны действия децентрализованного теплоснабжения в настоящее время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ограничены теплоснабжением жилых домов малоэтажной застройки.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Обеспечение теплом намечаемых к строительству жилых домов планируется от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индивидуальных источников тепла.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 xml:space="preserve">Развитие системы теплоснабжения </w:t>
      </w:r>
      <w:r>
        <w:rPr>
          <w:sz w:val="28"/>
          <w:szCs w:val="28"/>
        </w:rPr>
        <w:t xml:space="preserve">в с.Ташла Ташлинского сельского совета </w:t>
      </w:r>
      <w:r w:rsidRPr="00486805">
        <w:rPr>
          <w:sz w:val="28"/>
          <w:szCs w:val="28"/>
        </w:rPr>
        <w:t>предлагается базировать на преимущественном использовании существующи</w:t>
      </w:r>
      <w:r>
        <w:rPr>
          <w:sz w:val="28"/>
          <w:szCs w:val="28"/>
        </w:rPr>
        <w:t xml:space="preserve">й </w:t>
      </w:r>
      <w:r w:rsidRPr="00486805">
        <w:rPr>
          <w:sz w:val="28"/>
          <w:szCs w:val="28"/>
        </w:rPr>
        <w:t>муниципальн</w:t>
      </w:r>
      <w:r>
        <w:rPr>
          <w:sz w:val="28"/>
          <w:szCs w:val="28"/>
        </w:rPr>
        <w:t>ой</w:t>
      </w:r>
      <w:r w:rsidRPr="00486805">
        <w:rPr>
          <w:sz w:val="28"/>
          <w:szCs w:val="28"/>
        </w:rPr>
        <w:t xml:space="preserve"> котельн</w:t>
      </w:r>
      <w:r>
        <w:rPr>
          <w:sz w:val="28"/>
          <w:szCs w:val="28"/>
        </w:rPr>
        <w:t>ой,</w:t>
      </w:r>
      <w:r w:rsidRPr="00486805">
        <w:rPr>
          <w:sz w:val="28"/>
          <w:szCs w:val="28"/>
        </w:rPr>
        <w:t xml:space="preserve"> находящихся в ведении </w:t>
      </w:r>
      <w:r>
        <w:rPr>
          <w:sz w:val="28"/>
          <w:szCs w:val="28"/>
        </w:rPr>
        <w:t xml:space="preserve">МУП «Ташлинское ЖКХ». </w:t>
      </w:r>
      <w:r w:rsidRPr="00486805">
        <w:rPr>
          <w:sz w:val="28"/>
          <w:szCs w:val="28"/>
        </w:rPr>
        <w:t xml:space="preserve"> При этом в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схеме теплоснабжения предлагается оптимальный вариант развития системы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теплоснабжения на рассматриваемый период. Реализация комплекса работ по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 xml:space="preserve"> реконструкции и техническому перевооружению котельн</w:t>
      </w:r>
      <w:r>
        <w:rPr>
          <w:sz w:val="28"/>
          <w:szCs w:val="28"/>
        </w:rPr>
        <w:t>ой</w:t>
      </w:r>
      <w:r w:rsidRPr="00486805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тепловых сетей, приведет к улучшению теплоснабжения в поселении и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повышению надежности, удовлетворению спроса на тепло, при снижении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себестоимости вырабатываемого тепла и минимизации тарифов на тепловую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энергию для потребителей.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 xml:space="preserve">Удовлетворение спроса на теплоснабжение и устойчивую работу </w:t>
      </w:r>
      <w:r>
        <w:rPr>
          <w:sz w:val="28"/>
          <w:szCs w:val="28"/>
        </w:rPr>
        <w:t xml:space="preserve">МУП «Ташлинское ЖКХ» </w:t>
      </w:r>
      <w:r w:rsidRPr="00486805">
        <w:rPr>
          <w:sz w:val="28"/>
          <w:szCs w:val="28"/>
        </w:rPr>
        <w:t xml:space="preserve"> определит предлагаемое органам местного самоуправления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установление для этой организации статуса единой теплоснабжающей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организации.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Предлагаемые в схеме теплоснабжения основные направления развития</w:t>
      </w:r>
      <w:r>
        <w:rPr>
          <w:sz w:val="28"/>
          <w:szCs w:val="28"/>
        </w:rPr>
        <w:t xml:space="preserve"> сель</w:t>
      </w:r>
      <w:r w:rsidRPr="00486805">
        <w:rPr>
          <w:sz w:val="28"/>
          <w:szCs w:val="28"/>
        </w:rPr>
        <w:t>ской инфраструктуры на кратковременную, среднесрочную и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долгосрочную перспективу дают возможность принятия стратегических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 xml:space="preserve">решений по развитию различных отраслей экономики </w:t>
      </w:r>
      <w:r>
        <w:rPr>
          <w:sz w:val="28"/>
          <w:szCs w:val="28"/>
        </w:rPr>
        <w:t>сель</w:t>
      </w:r>
      <w:r w:rsidRPr="00486805">
        <w:rPr>
          <w:sz w:val="28"/>
          <w:szCs w:val="28"/>
        </w:rPr>
        <w:t>ского поселения,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определяют объем необходимых инвестиций для реализации принятых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решений.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В соответствии с «Требованиями к порядку разработки и утверждения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схем теплоснабжения», утвержденными Постановлением Правительства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Российской Федерации от 22.02.2012 №154 «О требованиях к схемам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 xml:space="preserve">теплоснабжения, порядку их разработки и утверждения» схема </w:t>
      </w:r>
      <w:r w:rsidRPr="00486805">
        <w:rPr>
          <w:sz w:val="28"/>
          <w:szCs w:val="28"/>
        </w:rPr>
        <w:lastRenderedPageBreak/>
        <w:t>теплоснабжения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подлежит ежегодно актуализации в отношении следующих данных: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а) распределение тепловой нагрузки между источниками тепловой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энергии, на который распределяются нагрузки;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б) изменение тепловых нагрузок в каждой зоне действия источников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тепловой энергии, в том числе за счет перераспределения тепловой нагрузки из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одной зоны действия в другую в период, на который распределяются нагрузки;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в) внесение изменений в схему теплоснабжения или отказ от внесения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изменений в части включения в нее мероприятий по обеспечению технической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возможности подключения к системам теплоснабжения объектов капитального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строительства;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г) переключение тепловой нагрузки от котельных на источники с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комбинированной выработкой тепловой и электрической энергии в весенне-летний период функционирования системы теплоснабжения;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д) переключение тепловой нагрузки от котельных на источники с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комбинированной выработкой тепловой и электрической энергии, в том числе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за счет вывода котельных в пиковый режим в отопительный период работы,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холодный резерв, из эксплуатации;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е) мероприятия по переоборудованию котельных в источники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комбинированной выработки тепловой и электрической энергии;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ж) ввод в эксплуатацию в результате строительства, реконструкции и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технического перевооружения источников тепловой энергии и соответствие их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обязательным требованиям, установленным законодательством Российской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Федерации, и проектной документации;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з) строительство и реконструкция тепловых сетей, включая их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реконструкцию в связи с исчерпанием установленного и продленного ресурсов;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и) баланс топливно-энергетических ресурсов для обеспечения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теплоснабжения, в том числе расходов аварийных запасов топлива;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к) финансовые потребности при изменении схемы теплоснабжения и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источники их покрытия.</w:t>
      </w:r>
    </w:p>
    <w:p w:rsidR="00110CD3" w:rsidRPr="00486805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lastRenderedPageBreak/>
        <w:t>Актуализация схем теплоснабжения осуществляется в соответствии с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требованиями к порядку разработки и утверждения схем теплоснабжения.</w:t>
      </w:r>
    </w:p>
    <w:p w:rsidR="00110CD3" w:rsidRDefault="00110CD3" w:rsidP="00110CD3">
      <w:pPr>
        <w:ind w:firstLine="720"/>
        <w:rPr>
          <w:sz w:val="28"/>
          <w:szCs w:val="28"/>
        </w:rPr>
      </w:pPr>
      <w:r w:rsidRPr="00486805">
        <w:rPr>
          <w:sz w:val="28"/>
          <w:szCs w:val="28"/>
        </w:rPr>
        <w:t>Уведомление о проведении ежегодной актуализации схемы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теплоснабжения размещается не позднее 15 января года, предшествующего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году, на который актуализируется схема. Актуализация схемы теплоснабжения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должна быть осуществлена не позднее 15 апреля года, предшествующего году,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на который актуализируется схема. Предложения от теплоснабжающих и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теплосетевых организаций и иных лиц по актуализации схемы теплоснабжения</w:t>
      </w:r>
      <w:r>
        <w:rPr>
          <w:sz w:val="28"/>
          <w:szCs w:val="28"/>
        </w:rPr>
        <w:t xml:space="preserve"> </w:t>
      </w:r>
      <w:r w:rsidRPr="00486805">
        <w:rPr>
          <w:sz w:val="28"/>
          <w:szCs w:val="28"/>
        </w:rPr>
        <w:t>принимается до 1 марта.</w:t>
      </w:r>
    </w:p>
    <w:p w:rsidR="00F616C4" w:rsidRDefault="00F616C4"/>
    <w:sectPr w:rsidR="00F61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2395A17"/>
    <w:multiLevelType w:val="hybridMultilevel"/>
    <w:tmpl w:val="C086837C"/>
    <w:lvl w:ilvl="0" w:tplc="EDFC7F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D7A7426"/>
    <w:multiLevelType w:val="hybridMultilevel"/>
    <w:tmpl w:val="3DECF1C8"/>
    <w:lvl w:ilvl="0" w:tplc="3944406E">
      <w:start w:val="1"/>
      <w:numFmt w:val="decimal"/>
      <w:lvlText w:val="%1)"/>
      <w:lvlJc w:val="left"/>
      <w:pPr>
        <w:ind w:left="284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10CD3"/>
    <w:rsid w:val="00110CD3"/>
    <w:rsid w:val="00F61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0C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10CD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0C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110CD3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1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CD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0CD3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110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0CD3"/>
  </w:style>
  <w:style w:type="paragraph" w:styleId="a8">
    <w:name w:val="footer"/>
    <w:basedOn w:val="a"/>
    <w:link w:val="a9"/>
    <w:uiPriority w:val="99"/>
    <w:semiHidden/>
    <w:unhideWhenUsed/>
    <w:rsid w:val="00110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0CD3"/>
  </w:style>
  <w:style w:type="paragraph" w:styleId="aa">
    <w:name w:val="Title"/>
    <w:basedOn w:val="a"/>
    <w:next w:val="a"/>
    <w:link w:val="ab"/>
    <w:qFormat/>
    <w:rsid w:val="00110CD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110CD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ConsPlusNormal">
    <w:name w:val="ConsPlusNormal"/>
    <w:rsid w:val="00110C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ac">
    <w:name w:val="List Paragraph"/>
    <w:basedOn w:val="a"/>
    <w:uiPriority w:val="34"/>
    <w:qFormat/>
    <w:rsid w:val="00110CD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d">
    <w:name w:val="Body Text"/>
    <w:basedOn w:val="a"/>
    <w:link w:val="ae"/>
    <w:rsid w:val="00110CD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110CD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">
    <w:name w:val="Содержимое таблицы"/>
    <w:basedOn w:val="a"/>
    <w:rsid w:val="00110CD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Body Text Indent"/>
    <w:basedOn w:val="a"/>
    <w:link w:val="af1"/>
    <w:uiPriority w:val="99"/>
    <w:semiHidden/>
    <w:unhideWhenUsed/>
    <w:rsid w:val="00110CD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110CD3"/>
  </w:style>
  <w:style w:type="character" w:styleId="af2">
    <w:name w:val="Hyperlink"/>
    <w:basedOn w:val="a0"/>
    <w:uiPriority w:val="99"/>
    <w:unhideWhenUsed/>
    <w:rsid w:val="00110CD3"/>
    <w:rPr>
      <w:rFonts w:ascii="Times New Roman" w:hAnsi="Times New Roman" w:cs="Times New Roman"/>
      <w:color w:val="0000FF"/>
      <w:u w:val="single"/>
    </w:rPr>
  </w:style>
  <w:style w:type="paragraph" w:customStyle="1" w:styleId="Default">
    <w:name w:val="Default"/>
    <w:rsid w:val="00110C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110C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9">
    <w:name w:val="Font Style219"/>
    <w:basedOn w:val="a0"/>
    <w:uiPriority w:val="99"/>
    <w:rsid w:val="00110CD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3">
    <w:name w:val="Font Style223"/>
    <w:basedOn w:val="a0"/>
    <w:uiPriority w:val="99"/>
    <w:rsid w:val="00110CD3"/>
    <w:rPr>
      <w:rFonts w:ascii="Times New Roman" w:hAnsi="Times New Roman" w:cs="Times New Roman"/>
      <w:sz w:val="26"/>
      <w:szCs w:val="26"/>
    </w:rPr>
  </w:style>
  <w:style w:type="paragraph" w:customStyle="1" w:styleId="Style93">
    <w:name w:val="Style93"/>
    <w:basedOn w:val="a"/>
    <w:uiPriority w:val="99"/>
    <w:rsid w:val="00110CD3"/>
    <w:pPr>
      <w:widowControl w:val="0"/>
      <w:autoSpaceDE w:val="0"/>
      <w:autoSpaceDN w:val="0"/>
      <w:adjustRightInd w:val="0"/>
      <w:spacing w:after="0" w:line="14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6">
    <w:name w:val="Font Style216"/>
    <w:basedOn w:val="a0"/>
    <w:uiPriority w:val="99"/>
    <w:rsid w:val="00110CD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a"/>
    <w:uiPriority w:val="99"/>
    <w:rsid w:val="00110CD3"/>
    <w:pPr>
      <w:widowControl w:val="0"/>
      <w:autoSpaceDE w:val="0"/>
      <w:autoSpaceDN w:val="0"/>
      <w:adjustRightInd w:val="0"/>
      <w:spacing w:after="0" w:line="482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5">
    <w:name w:val="Style75"/>
    <w:basedOn w:val="a"/>
    <w:uiPriority w:val="99"/>
    <w:rsid w:val="00110CD3"/>
    <w:pPr>
      <w:widowControl w:val="0"/>
      <w:autoSpaceDE w:val="0"/>
      <w:autoSpaceDN w:val="0"/>
      <w:adjustRightInd w:val="0"/>
      <w:spacing w:after="0" w:line="10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0">
    <w:name w:val="Font Style210"/>
    <w:basedOn w:val="a0"/>
    <w:uiPriority w:val="99"/>
    <w:rsid w:val="00110CD3"/>
    <w:rPr>
      <w:rFonts w:ascii="Franklin Gothic Medium" w:hAnsi="Franklin Gothic Medium" w:cs="Franklin Gothic Medium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8442</Words>
  <Characters>48126</Characters>
  <Application>Microsoft Office Word</Application>
  <DocSecurity>0</DocSecurity>
  <Lines>401</Lines>
  <Paragraphs>112</Paragraphs>
  <ScaleCrop>false</ScaleCrop>
  <Company/>
  <LinksUpToDate>false</LinksUpToDate>
  <CharactersWithSpaces>56456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стас</cp:lastModifiedBy>
  <cp:revision>2</cp:revision>
  <dcterms:created xsi:type="dcterms:W3CDTF">2014-05-27T20:29:00Z</dcterms:created>
  <dcterms:modified xsi:type="dcterms:W3CDTF">2014-05-27T20:30:00Z</dcterms:modified>
</cp:coreProperties>
</file>